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C74A" w14:textId="77777777" w:rsidR="00085D6B" w:rsidRPr="003C4327" w:rsidRDefault="00085D6B" w:rsidP="00085D6B">
      <w:pPr>
        <w:jc w:val="center"/>
        <w:rPr>
          <w:rFonts w:ascii="Gill Sans Ultra Bold Condensed" w:eastAsia="Times New Roman" w:hAnsi="Gill Sans Ultra Bold Condensed"/>
          <w:b/>
          <w:color w:val="7030A0"/>
          <w:sz w:val="20"/>
          <w:szCs w:val="20"/>
        </w:rPr>
      </w:pPr>
      <w:r w:rsidRPr="003C4327">
        <w:rPr>
          <w:rFonts w:ascii="Gill Sans Ultra Bold Condensed" w:eastAsia="Times New Roman" w:hAnsi="Gill Sans Ultra Bold Condensed"/>
          <w:b/>
          <w:color w:val="7030A0"/>
          <w:sz w:val="48"/>
          <w:szCs w:val="48"/>
        </w:rPr>
        <w:t>Maple Manor Elementary/Middle School</w:t>
      </w:r>
    </w:p>
    <w:p w14:paraId="20C550B4" w14:textId="77777777" w:rsidR="00085D6B" w:rsidRPr="003C4327" w:rsidRDefault="00085D6B" w:rsidP="00085D6B">
      <w:pPr>
        <w:tabs>
          <w:tab w:val="center" w:pos="4680"/>
          <w:tab w:val="right" w:pos="9360"/>
        </w:tabs>
        <w:spacing w:after="0" w:line="240" w:lineRule="auto"/>
        <w:ind w:left="-1008" w:right="-1008"/>
        <w:jc w:val="center"/>
        <w:rPr>
          <w:rFonts w:ascii="Times New Roman" w:eastAsia="Times New Roman" w:hAnsi="Times New Roman"/>
          <w:b/>
          <w:color w:val="000000"/>
          <w:sz w:val="20"/>
          <w:szCs w:val="20"/>
        </w:rPr>
      </w:pPr>
      <w:r w:rsidRPr="003C4327">
        <w:rPr>
          <w:rFonts w:ascii="Times New Roman" w:eastAsia="Times New Roman" w:hAnsi="Times New Roman"/>
          <w:b/>
          <w:color w:val="000000"/>
          <w:sz w:val="20"/>
          <w:szCs w:val="20"/>
        </w:rPr>
        <w:t>1700 W. 22</w:t>
      </w:r>
      <w:r w:rsidRPr="003C4327">
        <w:rPr>
          <w:rFonts w:ascii="Times New Roman" w:eastAsia="Times New Roman" w:hAnsi="Times New Roman"/>
          <w:b/>
          <w:color w:val="000000"/>
          <w:sz w:val="20"/>
          <w:szCs w:val="20"/>
          <w:vertAlign w:val="superscript"/>
        </w:rPr>
        <w:t>nd</w:t>
      </w:r>
      <w:r w:rsidRPr="003C4327">
        <w:rPr>
          <w:rFonts w:ascii="Times New Roman" w:eastAsia="Times New Roman" w:hAnsi="Times New Roman"/>
          <w:b/>
          <w:color w:val="000000"/>
          <w:sz w:val="20"/>
          <w:szCs w:val="20"/>
        </w:rPr>
        <w:t xml:space="preserve"> Street Hazle Township PA 18202</w:t>
      </w:r>
    </w:p>
    <w:p w14:paraId="4CB5D5BE" w14:textId="77777777" w:rsidR="00085D6B" w:rsidRDefault="00085D6B" w:rsidP="00085D6B">
      <w:pPr>
        <w:tabs>
          <w:tab w:val="center" w:pos="4680"/>
          <w:tab w:val="right" w:pos="9360"/>
        </w:tabs>
        <w:spacing w:after="0" w:line="240" w:lineRule="auto"/>
        <w:ind w:left="-1008" w:right="-1008"/>
        <w:jc w:val="center"/>
        <w:rPr>
          <w:rFonts w:ascii="Times New Roman" w:eastAsia="Times New Roman" w:hAnsi="Times New Roman"/>
          <w:b/>
          <w:color w:val="000000"/>
          <w:sz w:val="20"/>
          <w:szCs w:val="20"/>
        </w:rPr>
      </w:pPr>
      <w:r w:rsidRPr="003C4327">
        <w:rPr>
          <w:rFonts w:ascii="Times New Roman" w:eastAsia="Times New Roman" w:hAnsi="Times New Roman"/>
          <w:b/>
          <w:color w:val="000000"/>
          <w:sz w:val="20"/>
          <w:szCs w:val="20"/>
        </w:rPr>
        <w:t>Phone: (570) 459-3221 Ext. 495000 / Fax: (570) 497-4433</w:t>
      </w:r>
    </w:p>
    <w:p w14:paraId="76D5B762" w14:textId="77777777" w:rsidR="00085D6B" w:rsidRPr="001B27FC" w:rsidRDefault="00085D6B" w:rsidP="00085D6B">
      <w:pPr>
        <w:tabs>
          <w:tab w:val="center" w:pos="4680"/>
          <w:tab w:val="right" w:pos="9360"/>
        </w:tabs>
        <w:spacing w:after="0" w:line="240" w:lineRule="auto"/>
        <w:ind w:left="-1008" w:right="-1008"/>
        <w:jc w:val="center"/>
        <w:rPr>
          <w:rFonts w:ascii="Times New Roman" w:eastAsia="Times New Roman" w:hAnsi="Times New Roman"/>
          <w:b/>
          <w:color w:val="000000"/>
          <w:sz w:val="20"/>
          <w:szCs w:val="20"/>
        </w:rPr>
      </w:pPr>
    </w:p>
    <w:p w14:paraId="7FE910E0" w14:textId="5B7040A9" w:rsidR="00085D6B" w:rsidRPr="003C4327" w:rsidRDefault="00085D6B" w:rsidP="00085D6B">
      <w:pPr>
        <w:tabs>
          <w:tab w:val="center" w:pos="4680"/>
          <w:tab w:val="right" w:pos="9360"/>
        </w:tabs>
        <w:spacing w:after="0" w:line="240" w:lineRule="auto"/>
        <w:rPr>
          <w:rFonts w:ascii="Copperplate Gothic Bold" w:eastAsia="Times New Roman" w:hAnsi="Copperplate Gothic Bold"/>
          <w:color w:val="FF0000"/>
          <w:sz w:val="18"/>
          <w:szCs w:val="18"/>
        </w:rPr>
      </w:pPr>
      <w:r w:rsidRPr="003C4327">
        <w:rPr>
          <w:rFonts w:ascii="Copperplate Gothic Bold" w:eastAsia="Times New Roman" w:hAnsi="Copperplate Gothic Bold"/>
          <w:b/>
          <w:bCs/>
          <w:color w:val="7030A0"/>
          <w:sz w:val="20"/>
          <w:szCs w:val="20"/>
        </w:rPr>
        <w:t xml:space="preserve">Superintendent of </w:t>
      </w:r>
      <w:r w:rsidR="00E335F4" w:rsidRPr="003C4327">
        <w:rPr>
          <w:rFonts w:ascii="Copperplate Gothic Bold" w:eastAsia="Times New Roman" w:hAnsi="Copperplate Gothic Bold"/>
          <w:b/>
          <w:bCs/>
          <w:color w:val="7030A0"/>
          <w:sz w:val="20"/>
          <w:szCs w:val="20"/>
        </w:rPr>
        <w:t>Schools</w:t>
      </w:r>
      <w:r w:rsidR="00E335F4" w:rsidRPr="003C4327">
        <w:rPr>
          <w:rFonts w:ascii="Copperplate Gothic Bold" w:eastAsia="Times New Roman" w:hAnsi="Copperplate Gothic Bold"/>
          <w:color w:val="FF0000"/>
          <w:sz w:val="18"/>
          <w:szCs w:val="18"/>
        </w:rPr>
        <w:t xml:space="preserve"> </w:t>
      </w:r>
      <w:r w:rsidR="00E335F4" w:rsidRPr="003C4327">
        <w:rPr>
          <w:rFonts w:ascii="Copperplate Gothic Bold" w:eastAsia="Times New Roman" w:hAnsi="Copperplate Gothic Bold"/>
          <w:color w:val="FF0000"/>
          <w:sz w:val="18"/>
          <w:szCs w:val="18"/>
        </w:rPr>
        <w:tab/>
      </w:r>
      <w:r w:rsidRPr="003C4327">
        <w:rPr>
          <w:rFonts w:ascii="Times New Roman" w:eastAsia="Times New Roman" w:hAnsi="Times New Roman"/>
          <w:sz w:val="24"/>
          <w:szCs w:val="24"/>
        </w:rPr>
        <w:tab/>
      </w:r>
      <w:r w:rsidRPr="003C4327">
        <w:rPr>
          <w:rFonts w:ascii="Copperplate Gothic Bold" w:eastAsia="Times New Roman" w:hAnsi="Copperplate Gothic Bold"/>
          <w:b/>
          <w:bCs/>
          <w:color w:val="7030A0"/>
          <w:sz w:val="20"/>
          <w:szCs w:val="20"/>
        </w:rPr>
        <w:t>Principal</w:t>
      </w:r>
    </w:p>
    <w:p w14:paraId="530B0064" w14:textId="6678011F" w:rsidR="00085D6B" w:rsidRPr="003C4327" w:rsidRDefault="00085D6B" w:rsidP="00085D6B">
      <w:pPr>
        <w:tabs>
          <w:tab w:val="center" w:pos="4680"/>
          <w:tab w:val="right" w:pos="9360"/>
        </w:tabs>
        <w:spacing w:after="0" w:line="240" w:lineRule="auto"/>
        <w:rPr>
          <w:rFonts w:ascii="Copperplate Gothic Bold" w:eastAsia="Times New Roman" w:hAnsi="Copperplate Gothic Bold"/>
          <w:sz w:val="18"/>
          <w:szCs w:val="18"/>
        </w:rPr>
      </w:pPr>
      <w:r w:rsidRPr="003C4327">
        <w:rPr>
          <w:rFonts w:ascii="Copperplate Gothic Bold" w:eastAsia="Times New Roman" w:hAnsi="Copperplate Gothic Bold"/>
          <w:sz w:val="18"/>
          <w:szCs w:val="18"/>
        </w:rPr>
        <w:t xml:space="preserve">Dr. Brian Uplinger </w:t>
      </w:r>
      <w:r w:rsidRPr="003C4327">
        <w:rPr>
          <w:rFonts w:ascii="Times New Roman" w:eastAsia="Times New Roman" w:hAnsi="Times New Roman"/>
          <w:sz w:val="24"/>
          <w:szCs w:val="24"/>
        </w:rPr>
        <w:tab/>
      </w:r>
      <w:r w:rsidRPr="003C4327">
        <w:rPr>
          <w:rFonts w:ascii="Copperplate Gothic Bold" w:eastAsia="Times New Roman" w:hAnsi="Copperplate Gothic Bold"/>
          <w:sz w:val="18"/>
          <w:szCs w:val="18"/>
        </w:rPr>
        <w:t xml:space="preserve">            </w:t>
      </w:r>
      <w:r w:rsidRPr="003C4327">
        <w:rPr>
          <w:rFonts w:ascii="Times New Roman" w:eastAsia="Times New Roman" w:hAnsi="Times New Roman"/>
          <w:sz w:val="24"/>
          <w:szCs w:val="24"/>
        </w:rPr>
        <w:tab/>
      </w:r>
      <w:r w:rsidRPr="003C4327">
        <w:rPr>
          <w:rFonts w:ascii="Copperplate Gothic Bold" w:eastAsia="Times New Roman" w:hAnsi="Copperplate Gothic Bold"/>
          <w:sz w:val="18"/>
          <w:szCs w:val="18"/>
        </w:rPr>
        <w:t xml:space="preserve">Jason </w:t>
      </w:r>
      <w:proofErr w:type="spellStart"/>
      <w:r w:rsidR="00BF3376">
        <w:rPr>
          <w:rFonts w:ascii="Copperplate Gothic Bold" w:eastAsia="Times New Roman" w:hAnsi="Copperplate Gothic Bold"/>
          <w:sz w:val="18"/>
          <w:szCs w:val="18"/>
        </w:rPr>
        <w:t>Lagowy</w:t>
      </w:r>
      <w:proofErr w:type="spellEnd"/>
      <w:r w:rsidRPr="003C4327">
        <w:rPr>
          <w:rFonts w:ascii="Times New Roman" w:eastAsia="Times New Roman" w:hAnsi="Times New Roman"/>
          <w:sz w:val="24"/>
          <w:szCs w:val="24"/>
        </w:rPr>
        <w:tab/>
      </w:r>
      <w:r w:rsidRPr="003C4327">
        <w:rPr>
          <w:rFonts w:ascii="Copperplate Gothic Bold" w:eastAsia="Times New Roman" w:hAnsi="Copperplate Gothic Bold"/>
          <w:sz w:val="18"/>
          <w:szCs w:val="18"/>
        </w:rPr>
        <w:tab/>
      </w:r>
      <w:r w:rsidRPr="003C4327">
        <w:rPr>
          <w:rFonts w:ascii="Copperplate Gothic Bold" w:eastAsia="Times New Roman" w:hAnsi="Copperplate Gothic Bold"/>
          <w:sz w:val="18"/>
          <w:szCs w:val="18"/>
        </w:rPr>
        <w:tab/>
      </w:r>
      <w:r w:rsidRPr="003C4327">
        <w:rPr>
          <w:rFonts w:ascii="Copperplate Gothic Bold" w:eastAsia="Times New Roman" w:hAnsi="Copperplate Gothic Bold"/>
          <w:sz w:val="18"/>
          <w:szCs w:val="18"/>
        </w:rPr>
        <w:tab/>
      </w:r>
    </w:p>
    <w:p w14:paraId="681AE53A" w14:textId="77777777" w:rsidR="00085D6B" w:rsidRPr="003C4327" w:rsidRDefault="00085D6B" w:rsidP="00085D6B">
      <w:pPr>
        <w:tabs>
          <w:tab w:val="center" w:pos="4680"/>
          <w:tab w:val="right" w:pos="9360"/>
        </w:tabs>
        <w:spacing w:after="0" w:line="240" w:lineRule="auto"/>
        <w:rPr>
          <w:rFonts w:ascii="Copperplate Gothic Bold" w:eastAsia="Times New Roman" w:hAnsi="Copperplate Gothic Bold"/>
          <w:sz w:val="18"/>
          <w:szCs w:val="18"/>
        </w:rPr>
      </w:pPr>
      <w:r w:rsidRPr="003C4327">
        <w:rPr>
          <w:rFonts w:ascii="Copperplate Gothic Bold" w:eastAsia="Times New Roman" w:hAnsi="Copperplate Gothic Bold"/>
          <w:b/>
          <w:color w:val="7030A0"/>
          <w:sz w:val="20"/>
          <w:szCs w:val="20"/>
        </w:rPr>
        <w:t>Assistant to the Superintendent of Schools</w:t>
      </w:r>
      <w:r w:rsidRPr="003C4327">
        <w:rPr>
          <w:rFonts w:ascii="Copperplate Gothic Bold" w:eastAsia="Times New Roman" w:hAnsi="Copperplate Gothic Bold"/>
          <w:sz w:val="18"/>
          <w:szCs w:val="18"/>
        </w:rPr>
        <w:tab/>
      </w:r>
      <w:r w:rsidRPr="003C4327">
        <w:rPr>
          <w:rFonts w:ascii="Copperplate Gothic Bold" w:eastAsia="Times New Roman" w:hAnsi="Copperplate Gothic Bold"/>
          <w:b/>
          <w:color w:val="7030A0"/>
          <w:sz w:val="20"/>
          <w:szCs w:val="20"/>
        </w:rPr>
        <w:t>Assistant Principal</w:t>
      </w:r>
    </w:p>
    <w:p w14:paraId="6AD8C74C" w14:textId="5C2EADAB" w:rsidR="00085D6B" w:rsidRPr="003C4327" w:rsidRDefault="00085D6B" w:rsidP="00085D6B">
      <w:pPr>
        <w:tabs>
          <w:tab w:val="center" w:pos="4680"/>
          <w:tab w:val="right" w:pos="9360"/>
        </w:tabs>
        <w:spacing w:after="0" w:line="240" w:lineRule="auto"/>
        <w:rPr>
          <w:rFonts w:ascii="Copperplate Gothic Bold" w:eastAsia="Times New Roman" w:hAnsi="Copperplate Gothic Bold"/>
          <w:sz w:val="18"/>
          <w:szCs w:val="18"/>
        </w:rPr>
      </w:pPr>
      <w:r w:rsidRPr="003C4327">
        <w:rPr>
          <w:rFonts w:ascii="Copperplate Gothic Bold" w:eastAsia="Times New Roman" w:hAnsi="Copperplate Gothic Bold"/>
          <w:sz w:val="18"/>
          <w:szCs w:val="18"/>
        </w:rPr>
        <w:t xml:space="preserve">Dr. PATRICK PATTE </w:t>
      </w:r>
      <w:r w:rsidRPr="003C4327">
        <w:rPr>
          <w:rFonts w:ascii="Copperplate Gothic Bold" w:eastAsia="Times New Roman" w:hAnsi="Copperplate Gothic Bold"/>
          <w:color w:val="00B050"/>
          <w:sz w:val="18"/>
          <w:szCs w:val="18"/>
        </w:rPr>
        <w:tab/>
      </w:r>
      <w:r w:rsidRPr="003C4327">
        <w:rPr>
          <w:rFonts w:ascii="Copperplate Gothic Bold" w:eastAsia="Times New Roman" w:hAnsi="Copperplate Gothic Bold"/>
          <w:color w:val="00B050"/>
          <w:sz w:val="18"/>
          <w:szCs w:val="18"/>
        </w:rPr>
        <w:tab/>
      </w:r>
      <w:r w:rsidR="00151A5E">
        <w:rPr>
          <w:rFonts w:ascii="Copperplate Gothic Bold" w:eastAsia="Times New Roman" w:hAnsi="Copperplate Gothic Bold"/>
          <w:sz w:val="18"/>
          <w:szCs w:val="18"/>
        </w:rPr>
        <w:t>Heidi Klish</w:t>
      </w:r>
    </w:p>
    <w:p w14:paraId="196297A9" w14:textId="77777777" w:rsidR="00085D6B" w:rsidRPr="00C40121" w:rsidRDefault="00085D6B" w:rsidP="00085D6B">
      <w:pPr>
        <w:tabs>
          <w:tab w:val="center" w:pos="4680"/>
          <w:tab w:val="right" w:pos="9360"/>
        </w:tabs>
        <w:spacing w:after="0" w:line="240" w:lineRule="auto"/>
        <w:rPr>
          <w:rFonts w:ascii="Copperplate Gothic Bold" w:eastAsia="Times New Roman" w:hAnsi="Copperplate Gothic Bold"/>
          <w:sz w:val="17"/>
          <w:szCs w:val="17"/>
        </w:rPr>
      </w:pPr>
      <w:r w:rsidRPr="003C4327">
        <w:rPr>
          <w:rFonts w:ascii="Copperplate Gothic Bold" w:eastAsia="Times New Roman" w:hAnsi="Copperplate Gothic Bold"/>
          <w:sz w:val="18"/>
          <w:szCs w:val="18"/>
        </w:rPr>
        <w:tab/>
      </w:r>
      <w:r w:rsidRPr="003C4327">
        <w:rPr>
          <w:rFonts w:ascii="Copperplate Gothic Bold" w:eastAsia="Times New Roman" w:hAnsi="Copperplate Gothic Bold"/>
          <w:sz w:val="18"/>
          <w:szCs w:val="18"/>
        </w:rPr>
        <w:tab/>
      </w:r>
    </w:p>
    <w:p w14:paraId="7660FB58" w14:textId="77777777" w:rsidR="00085D6B" w:rsidRPr="00140946" w:rsidRDefault="00085D6B" w:rsidP="00085D6B">
      <w:pPr>
        <w:jc w:val="center"/>
        <w:rPr>
          <w:rFonts w:ascii="Times New Roman" w:hAnsi="Times New Roman"/>
          <w:b/>
          <w:bCs/>
          <w:highlight w:val="yellow"/>
        </w:rPr>
      </w:pPr>
      <w:r w:rsidRPr="00140946">
        <w:rPr>
          <w:rFonts w:ascii="Times New Roman" w:hAnsi="Times New Roman"/>
          <w:b/>
          <w:bCs/>
          <w:highlight w:val="yellow"/>
        </w:rPr>
        <w:t>Parent and Family Engagement Polic</w:t>
      </w:r>
      <w:r>
        <w:rPr>
          <w:rFonts w:ascii="Times New Roman" w:hAnsi="Times New Roman"/>
          <w:b/>
          <w:bCs/>
          <w:highlight w:val="yellow"/>
        </w:rPr>
        <w:t xml:space="preserve">y </w:t>
      </w:r>
    </w:p>
    <w:p w14:paraId="01974DB8" w14:textId="39147B96" w:rsidR="00085D6B" w:rsidRPr="003C4327" w:rsidRDefault="00085D6B" w:rsidP="00085D6B">
      <w:pPr>
        <w:jc w:val="center"/>
        <w:rPr>
          <w:rFonts w:ascii="Times New Roman" w:hAnsi="Times New Roman"/>
          <w:b/>
          <w:bCs/>
          <w:sz w:val="28"/>
          <w:szCs w:val="28"/>
        </w:rPr>
      </w:pPr>
      <w:r w:rsidRPr="00140946">
        <w:rPr>
          <w:rFonts w:ascii="Times New Roman" w:hAnsi="Times New Roman"/>
          <w:b/>
          <w:bCs/>
          <w:highlight w:val="yellow"/>
        </w:rPr>
        <w:t>*</w:t>
      </w:r>
      <w:r>
        <w:rPr>
          <w:rFonts w:ascii="Times New Roman" w:hAnsi="Times New Roman"/>
          <w:b/>
          <w:bCs/>
          <w:highlight w:val="yellow"/>
        </w:rPr>
        <w:t xml:space="preserve">Revised/Reviewed from PAC meeting on </w:t>
      </w:r>
      <w:r w:rsidR="00540133">
        <w:rPr>
          <w:rFonts w:ascii="Times New Roman" w:hAnsi="Times New Roman"/>
          <w:b/>
          <w:bCs/>
          <w:highlight w:val="yellow"/>
        </w:rPr>
        <w:t>2-20-25</w:t>
      </w:r>
      <w:r w:rsidRPr="00140946">
        <w:rPr>
          <w:rFonts w:ascii="Times New Roman" w:hAnsi="Times New Roman"/>
          <w:b/>
          <w:bCs/>
          <w:highlight w:val="yellow"/>
        </w:rPr>
        <w:t>*</w:t>
      </w:r>
    </w:p>
    <w:p w14:paraId="248D2AF1" w14:textId="77777777" w:rsidR="00085D6B" w:rsidRPr="004677B2" w:rsidRDefault="00085D6B" w:rsidP="00085D6B">
      <w:pPr>
        <w:jc w:val="center"/>
        <w:rPr>
          <w:rFonts w:ascii="Times New Roman" w:hAnsi="Times New Roman"/>
          <w:b/>
          <w:bCs/>
        </w:rPr>
      </w:pPr>
      <w:r w:rsidRPr="004677B2">
        <w:rPr>
          <w:rFonts w:ascii="Times New Roman" w:hAnsi="Times New Roman"/>
          <w:b/>
          <w:bCs/>
        </w:rPr>
        <w:t xml:space="preserve">Maple Manor Elementary School recognizes that a child’s education is a responsibility that is shared by parents, families, schools, and the community. While your child is enrolled in school, this shared responsibility is essential to their success. Creating positive partnerships in the home, school, and community are essential and necessary to reinforce the importance of academic achievement. </w:t>
      </w:r>
      <w:r>
        <w:rPr>
          <w:rFonts w:ascii="Times New Roman" w:hAnsi="Times New Roman"/>
          <w:b/>
          <w:bCs/>
        </w:rPr>
        <w:t>(ESSA Section 1116)(b)</w:t>
      </w:r>
    </w:p>
    <w:p w14:paraId="56B521A3" w14:textId="63D6786C" w:rsidR="00085D6B" w:rsidRPr="004677B2" w:rsidRDefault="00085D6B" w:rsidP="00085D6B">
      <w:pPr>
        <w:spacing w:after="0" w:line="240" w:lineRule="auto"/>
        <w:rPr>
          <w:rFonts w:ascii="Times New Roman" w:hAnsi="Times New Roman"/>
        </w:rPr>
      </w:pPr>
      <w:r w:rsidRPr="004677B2">
        <w:rPr>
          <w:rFonts w:ascii="Times New Roman" w:hAnsi="Times New Roman"/>
        </w:rPr>
        <w:t xml:space="preserve">  </w:t>
      </w:r>
      <w:bookmarkStart w:id="0" w:name="_Hlk167970245"/>
      <w:r>
        <w:rPr>
          <w:rFonts w:ascii="Times New Roman" w:hAnsi="Times New Roman"/>
          <w:highlight w:val="yellow"/>
        </w:rPr>
        <w:t xml:space="preserve"> </w:t>
      </w:r>
      <w:r w:rsidRPr="00785F1C">
        <w:rPr>
          <w:rFonts w:ascii="Times New Roman" w:hAnsi="Times New Roman"/>
          <w:highlight w:val="yellow"/>
        </w:rPr>
        <w:t>(Essa, Section 1116 (b)(1)) (Essa, Section 1116 (c)(4)(C))</w:t>
      </w:r>
      <w:r>
        <w:rPr>
          <w:rFonts w:ascii="Times New Roman" w:hAnsi="Times New Roman"/>
        </w:rPr>
        <w:t xml:space="preserve"> </w:t>
      </w:r>
      <w:bookmarkEnd w:id="0"/>
      <w:r w:rsidRPr="004677B2">
        <w:rPr>
          <w:rFonts w:ascii="Times New Roman" w:hAnsi="Times New Roman"/>
        </w:rPr>
        <w:t xml:space="preserve">Maple Manor will host an annual Title 1 meeting in September. We will form a parent and family member Advisory Committee at </w:t>
      </w:r>
      <w:r w:rsidRPr="00CA0178">
        <w:rPr>
          <w:rFonts w:ascii="Times New Roman" w:hAnsi="Times New Roman"/>
        </w:rPr>
        <w:t>the start of the school year. We will meet monthly at a convenient time for parents and family members</w:t>
      </w:r>
      <w:r w:rsidRPr="009A1F6A">
        <w:rPr>
          <w:rFonts w:ascii="Times New Roman" w:hAnsi="Times New Roman"/>
        </w:rPr>
        <w:t>.</w:t>
      </w:r>
      <w:r>
        <w:rPr>
          <w:rFonts w:ascii="Times New Roman" w:hAnsi="Times New Roman"/>
        </w:rPr>
        <w:t xml:space="preserve"> The meeting times are determined by the parent responses at each Parent Advisory Committee meeting. </w:t>
      </w:r>
      <w:r w:rsidRPr="00CA0178">
        <w:rPr>
          <w:rFonts w:ascii="Times New Roman" w:hAnsi="Times New Roman"/>
        </w:rPr>
        <w:t>We may provide transportation, childcare, or home visits, if necessary.  All parents and family will be invited and</w:t>
      </w:r>
      <w:r w:rsidRPr="004677B2">
        <w:rPr>
          <w:rFonts w:ascii="Times New Roman" w:hAnsi="Times New Roman"/>
        </w:rPr>
        <w:t xml:space="preserve"> encouraged to attend. There will be an evaluation of the content and effectiveness of the parent and family engagement policy in improving the academic quality of our school. </w:t>
      </w:r>
      <w:bookmarkStart w:id="1" w:name="_Hlk136958233"/>
      <w:r w:rsidRPr="004677B2">
        <w:rPr>
          <w:rFonts w:ascii="Times New Roman" w:hAnsi="Times New Roman"/>
        </w:rPr>
        <w:t>The school will involve parents in an organized, ongoing, and timely manner in the planning, review, and improvement of the Title program including the parent engagement program.</w:t>
      </w:r>
      <w:r>
        <w:rPr>
          <w:rFonts w:ascii="Times New Roman" w:hAnsi="Times New Roman"/>
        </w:rPr>
        <w:t xml:space="preserve"> </w:t>
      </w:r>
      <w:r w:rsidRPr="007010B9">
        <w:rPr>
          <w:rFonts w:ascii="Times New Roman" w:hAnsi="Times New Roman"/>
        </w:rPr>
        <w:t xml:space="preserve">We provide the policy in English and Spanish including parent communications, invitations, hard copies, school website, and </w:t>
      </w:r>
      <w:r w:rsidR="0064217B" w:rsidRPr="007010B9">
        <w:rPr>
          <w:rFonts w:ascii="Times New Roman" w:hAnsi="Times New Roman"/>
        </w:rPr>
        <w:t>messaging in Parent Square.</w:t>
      </w:r>
    </w:p>
    <w:p w14:paraId="7DD8577F" w14:textId="77777777" w:rsidR="00085D6B" w:rsidRPr="004677B2" w:rsidRDefault="00085D6B" w:rsidP="00085D6B">
      <w:pPr>
        <w:spacing w:after="0" w:line="240" w:lineRule="auto"/>
        <w:rPr>
          <w:rFonts w:ascii="Times New Roman" w:hAnsi="Times New Roman"/>
        </w:rPr>
      </w:pPr>
    </w:p>
    <w:bookmarkEnd w:id="1"/>
    <w:p w14:paraId="6FA18D3C" w14:textId="0516CCE0" w:rsidR="00085D6B" w:rsidRPr="004677B2" w:rsidRDefault="00085D6B" w:rsidP="00085D6B">
      <w:pPr>
        <w:spacing w:after="0" w:line="240" w:lineRule="auto"/>
        <w:rPr>
          <w:rFonts w:ascii="Times New Roman" w:hAnsi="Times New Roman"/>
        </w:rPr>
      </w:pPr>
      <w:r w:rsidRPr="004677B2">
        <w:rPr>
          <w:rFonts w:ascii="Times New Roman" w:hAnsi="Times New Roman"/>
        </w:rPr>
        <w:t xml:space="preserve">  </w:t>
      </w:r>
      <w:r>
        <w:rPr>
          <w:rFonts w:ascii="Times New Roman" w:hAnsi="Times New Roman"/>
          <w:highlight w:val="yellow"/>
        </w:rPr>
        <w:t xml:space="preserve"> </w:t>
      </w:r>
      <w:r w:rsidRPr="00785F1C">
        <w:rPr>
          <w:rFonts w:ascii="Times New Roman" w:hAnsi="Times New Roman"/>
          <w:highlight w:val="yellow"/>
        </w:rPr>
        <w:t>(Essa, Section 1116 (b)(1)) (Essa, Section 1116 (c) (2)) (Essa, Section 1116 (c) (3)) (Essa, Section 1116 (c) (4) (a))</w:t>
      </w:r>
      <w:r w:rsidRPr="004677B2">
        <w:rPr>
          <w:rFonts w:ascii="Times New Roman" w:hAnsi="Times New Roman"/>
        </w:rPr>
        <w:t xml:space="preserve"> We will inform parents/ families of the school’s participation as a Title I school, explain the requirements, and the right of parents to be involved. We will plan, improve, and review the program. We will plan, review, and improve the school parent and family engagement policy and jointly develop the schoolwide program along with the School-Parent -Student -Compact. We will </w:t>
      </w:r>
      <w:proofErr w:type="gramStart"/>
      <w:r w:rsidRPr="004677B2">
        <w:rPr>
          <w:rFonts w:ascii="Times New Roman" w:hAnsi="Times New Roman"/>
        </w:rPr>
        <w:t>take</w:t>
      </w:r>
      <w:proofErr w:type="gramEnd"/>
      <w:r w:rsidRPr="004677B2">
        <w:rPr>
          <w:rFonts w:ascii="Times New Roman" w:hAnsi="Times New Roman"/>
        </w:rPr>
        <w:t xml:space="preserve"> suggestions, input, and any ideas throughout the review and improvement process</w:t>
      </w:r>
      <w:r w:rsidRPr="00CA0178">
        <w:rPr>
          <w:rFonts w:ascii="Times New Roman" w:hAnsi="Times New Roman"/>
        </w:rPr>
        <w:t>. Our new incoming students and parents are also informed at our beginning of the year orientation.</w:t>
      </w:r>
    </w:p>
    <w:p w14:paraId="23B4186E" w14:textId="77777777" w:rsidR="00085D6B" w:rsidRPr="004677B2" w:rsidRDefault="00085D6B" w:rsidP="00085D6B">
      <w:pPr>
        <w:spacing w:after="0" w:line="240" w:lineRule="auto"/>
        <w:rPr>
          <w:rFonts w:ascii="Times New Roman" w:hAnsi="Times New Roman"/>
        </w:rPr>
      </w:pPr>
    </w:p>
    <w:p w14:paraId="4F1A0183" w14:textId="635C5CEC" w:rsidR="00085D6B" w:rsidRPr="004677B2" w:rsidRDefault="00085D6B" w:rsidP="00085D6B">
      <w:pPr>
        <w:spacing w:after="0" w:line="240" w:lineRule="auto"/>
        <w:rPr>
          <w:rFonts w:ascii="Times New Roman" w:hAnsi="Times New Roman"/>
        </w:rPr>
      </w:pPr>
      <w:r w:rsidRPr="004677B2">
        <w:rPr>
          <w:rFonts w:ascii="Times New Roman" w:hAnsi="Times New Roman"/>
        </w:rPr>
        <w:t xml:space="preserve"> </w:t>
      </w:r>
      <w:r>
        <w:rPr>
          <w:rFonts w:ascii="Times New Roman" w:hAnsi="Times New Roman"/>
          <w:highlight w:val="yellow"/>
        </w:rPr>
        <w:t xml:space="preserve"> </w:t>
      </w:r>
      <w:r w:rsidRPr="00595B94">
        <w:rPr>
          <w:rFonts w:ascii="Times New Roman" w:hAnsi="Times New Roman"/>
          <w:highlight w:val="yellow"/>
        </w:rPr>
        <w:t>(Essa, Section 1116 (c) (1)) (Essa, Section 1116 (c) (2))</w:t>
      </w:r>
      <w:r w:rsidRPr="004677B2">
        <w:rPr>
          <w:rFonts w:ascii="Times New Roman" w:hAnsi="Times New Roman"/>
        </w:rPr>
        <w:t xml:space="preserve"> The Parent Advisory committee meetings will be held monthly. We will offer a flexible number of meetings, in the morning or evening.   Invites will be sent through the school text message system, sky alert, emails, physical parent invites, and announcements on websites. The dates and times will be determined by the parents and family members and what is most convenient for them. We will have round table discussions with parents and work together to plan, review, and improve the Parent and Family Engagement Policy. </w:t>
      </w:r>
    </w:p>
    <w:p w14:paraId="33B8D85B" w14:textId="77777777" w:rsidR="00085D6B" w:rsidRPr="004677B2" w:rsidRDefault="00085D6B" w:rsidP="00085D6B">
      <w:pPr>
        <w:spacing w:after="0" w:line="240" w:lineRule="auto"/>
        <w:rPr>
          <w:rFonts w:ascii="Times New Roman" w:hAnsi="Times New Roman"/>
        </w:rPr>
      </w:pPr>
    </w:p>
    <w:p w14:paraId="00023831" w14:textId="30AF2AEF" w:rsidR="001F518E" w:rsidRPr="004677B2" w:rsidRDefault="00085D6B" w:rsidP="00085D6B">
      <w:pPr>
        <w:rPr>
          <w:rFonts w:ascii="Times New Roman" w:hAnsi="Times New Roman"/>
        </w:rPr>
      </w:pPr>
      <w:r w:rsidRPr="004677B2">
        <w:rPr>
          <w:rFonts w:ascii="Times New Roman" w:hAnsi="Times New Roman"/>
        </w:rPr>
        <w:t xml:space="preserve"> </w:t>
      </w:r>
      <w:r>
        <w:rPr>
          <w:rFonts w:ascii="Times New Roman" w:hAnsi="Times New Roman"/>
        </w:rPr>
        <w:t xml:space="preserve"> </w:t>
      </w:r>
      <w:r w:rsidRPr="00595B94">
        <w:rPr>
          <w:rFonts w:ascii="Times New Roman" w:hAnsi="Times New Roman"/>
          <w:highlight w:val="yellow"/>
        </w:rPr>
        <w:t>(Essa, Section 1116 (c) (3)).</w:t>
      </w:r>
      <w:r w:rsidRPr="004677B2">
        <w:rPr>
          <w:rFonts w:ascii="Times New Roman" w:hAnsi="Times New Roman"/>
        </w:rPr>
        <w:t xml:space="preserve"> Throughout the year, we will provide parents and family members with timely information about Title I programs. We will meet to plan, review, and improve the Title I program based on the suggestions of the parents. This information will be on the district website, the school website, and it will be sent home in the form of a </w:t>
      </w:r>
      <w:proofErr w:type="gramStart"/>
      <w:r w:rsidRPr="004677B2">
        <w:rPr>
          <w:rFonts w:ascii="Times New Roman" w:hAnsi="Times New Roman"/>
        </w:rPr>
        <w:t>paper copy</w:t>
      </w:r>
      <w:proofErr w:type="gramEnd"/>
      <w:r w:rsidRPr="004677B2">
        <w:rPr>
          <w:rFonts w:ascii="Times New Roman" w:hAnsi="Times New Roman"/>
        </w:rPr>
        <w:t xml:space="preserve">. It will also be sent out with school messenger to encourage parental involvement. All parents, teachers, specialized instructional support personnel, and other staff will be informed stakeholders to implement and coordinate parent programs. Following programs, Surveys will be conducted to gather feedback from parents. The surveys will include the most convenient times/ dates, positive and negative experiences in the school, feedback on programs </w:t>
      </w:r>
      <w:r w:rsidRPr="004677B2">
        <w:rPr>
          <w:rFonts w:ascii="Times New Roman" w:hAnsi="Times New Roman"/>
        </w:rPr>
        <w:lastRenderedPageBreak/>
        <w:t xml:space="preserve">and assemblies and other items of interest in the decision making relating to the education of their children. The school will ensure parent input concerning professional development for teachers by completing surveys after assemblies and meetings. </w:t>
      </w:r>
      <w:bookmarkStart w:id="2" w:name="_Hlk179380565"/>
      <w:r w:rsidR="00104D75" w:rsidRPr="007010B9">
        <w:rPr>
          <w:rFonts w:ascii="Times New Roman" w:hAnsi="Times New Roman"/>
        </w:rPr>
        <w:t>Parents will have the opportunity to discuss feedback at Parent Advisory Committee meetings.</w:t>
      </w:r>
      <w:bookmarkEnd w:id="2"/>
    </w:p>
    <w:p w14:paraId="1B8B475A" w14:textId="3957E95E" w:rsidR="00085D6B" w:rsidRPr="00CA0178" w:rsidRDefault="00085D6B" w:rsidP="00085D6B">
      <w:pPr>
        <w:rPr>
          <w:rFonts w:ascii="Times New Roman" w:hAnsi="Times New Roman"/>
        </w:rPr>
      </w:pPr>
      <w:r>
        <w:rPr>
          <w:rFonts w:ascii="Times New Roman" w:hAnsi="Times New Roman"/>
          <w:color w:val="000000" w:themeColor="text1"/>
        </w:rPr>
        <w:t xml:space="preserve"> </w:t>
      </w:r>
      <w:r>
        <w:rPr>
          <w:rFonts w:ascii="Times New Roman" w:hAnsi="Times New Roman"/>
          <w:color w:val="000000" w:themeColor="text1"/>
          <w:highlight w:val="yellow"/>
        </w:rPr>
        <w:t xml:space="preserve"> </w:t>
      </w:r>
      <w:r w:rsidRPr="00595B94">
        <w:rPr>
          <w:rFonts w:ascii="Times New Roman" w:hAnsi="Times New Roman"/>
          <w:color w:val="000000" w:themeColor="text1"/>
          <w:highlight w:val="yellow"/>
        </w:rPr>
        <w:t>(Essa, Section 1116 (c)(4)(b))</w:t>
      </w:r>
      <w:r w:rsidRPr="004677B2">
        <w:rPr>
          <w:rFonts w:ascii="Times New Roman" w:hAnsi="Times New Roman"/>
          <w:color w:val="000000" w:themeColor="text1"/>
        </w:rPr>
        <w:t xml:space="preserve"> Title 1 Parent and family engagement money should be spent in a way that will provide ongoing support for parents and students. </w:t>
      </w:r>
      <w:r w:rsidRPr="004677B2">
        <w:rPr>
          <w:rFonts w:ascii="Times New Roman" w:hAnsi="Times New Roman"/>
        </w:rPr>
        <w:t xml:space="preserve">We will work together with parents and family members as equal partners to build ties between parents and family members and the school. </w:t>
      </w:r>
      <w:r w:rsidRPr="004677B2">
        <w:rPr>
          <w:rFonts w:ascii="Times New Roman" w:hAnsi="Times New Roman"/>
          <w:color w:val="000000" w:themeColor="text1"/>
        </w:rPr>
        <w:t xml:space="preserve">The faculty and parents will discuss the individual needs and strengths of the school. </w:t>
      </w:r>
      <w:r w:rsidRPr="004677B2">
        <w:rPr>
          <w:rFonts w:ascii="Times New Roman" w:hAnsi="Times New Roman"/>
        </w:rPr>
        <w:t xml:space="preserve">Together we will brainstorm ideas for programs that are beneficial to student growth. All parent and family engagement programs will have an academic component that aligns with the rigorous </w:t>
      </w:r>
      <w:r w:rsidRPr="00CA0178">
        <w:rPr>
          <w:rFonts w:ascii="Times New Roman" w:hAnsi="Times New Roman"/>
        </w:rPr>
        <w:t>academic curriculum and assessments. During our PAC meetings parents will view the academic standards aligned to the curriculum posted on the district website</w:t>
      </w:r>
      <w:r w:rsidR="00104D75">
        <w:rPr>
          <w:rFonts w:ascii="Times New Roman" w:hAnsi="Times New Roman"/>
        </w:rPr>
        <w:t xml:space="preserve"> </w:t>
      </w:r>
      <w:bookmarkStart w:id="3" w:name="_Hlk179380625"/>
      <w:r w:rsidR="00104D75" w:rsidRPr="007010B9">
        <w:rPr>
          <w:rFonts w:ascii="Times New Roman" w:hAnsi="Times New Roman"/>
        </w:rPr>
        <w:t>along with academic programs</w:t>
      </w:r>
      <w:bookmarkEnd w:id="3"/>
      <w:r w:rsidRPr="007010B9">
        <w:rPr>
          <w:rFonts w:ascii="Times New Roman" w:hAnsi="Times New Roman"/>
        </w:rPr>
        <w:t>.</w:t>
      </w:r>
      <w:r w:rsidRPr="00CA0178">
        <w:rPr>
          <w:rFonts w:ascii="Times New Roman" w:hAnsi="Times New Roman"/>
        </w:rPr>
        <w:t xml:space="preserve"> These will improve student achievement and school performance. These will also strengthen community ties.</w:t>
      </w:r>
    </w:p>
    <w:p w14:paraId="493D158C" w14:textId="616F5894" w:rsidR="00085D6B" w:rsidRPr="004677B2" w:rsidRDefault="00085D6B" w:rsidP="00085D6B">
      <w:pPr>
        <w:rPr>
          <w:rFonts w:ascii="Times New Roman" w:hAnsi="Times New Roman"/>
        </w:rPr>
      </w:pPr>
      <w:r w:rsidRPr="00CA0178">
        <w:rPr>
          <w:rFonts w:ascii="Times New Roman" w:hAnsi="Times New Roman"/>
        </w:rPr>
        <w:t xml:space="preserve"> </w:t>
      </w:r>
      <w:r>
        <w:rPr>
          <w:rFonts w:ascii="Times New Roman" w:hAnsi="Times New Roman"/>
          <w:highlight w:val="yellow"/>
        </w:rPr>
        <w:t xml:space="preserve"> </w:t>
      </w:r>
      <w:r w:rsidRPr="00595B94">
        <w:rPr>
          <w:rFonts w:ascii="Times New Roman" w:hAnsi="Times New Roman"/>
          <w:highlight w:val="yellow"/>
        </w:rPr>
        <w:t>(Essa, Section 1116 (5))</w:t>
      </w:r>
      <w:r w:rsidRPr="00CA0178">
        <w:rPr>
          <w:rFonts w:ascii="Times New Roman" w:hAnsi="Times New Roman"/>
        </w:rPr>
        <w:t xml:space="preserve"> The school will involve parents and family members in the joint development of the schoolwide plan by welcoming them to provide parent input at monthly parent advisory committee meetings and the district wide meetings. This information is presented to the faculty during staff meetings with parent suggestions.</w:t>
      </w:r>
      <w:r>
        <w:rPr>
          <w:rFonts w:ascii="Times New Roman" w:hAnsi="Times New Roman"/>
        </w:rPr>
        <w:t xml:space="preserve"> </w:t>
      </w:r>
    </w:p>
    <w:p w14:paraId="47706B22" w14:textId="09BB4769" w:rsidR="00085D6B" w:rsidRPr="00CA0178" w:rsidRDefault="00085D6B" w:rsidP="00085D6B">
      <w:pPr>
        <w:pStyle w:val="Pa1"/>
        <w:spacing w:line="240" w:lineRule="auto"/>
        <w:rPr>
          <w:color w:val="000000"/>
          <w:sz w:val="22"/>
          <w:szCs w:val="22"/>
        </w:rPr>
      </w:pPr>
      <w:r>
        <w:rPr>
          <w:color w:val="000000" w:themeColor="text1"/>
          <w:sz w:val="22"/>
          <w:szCs w:val="22"/>
        </w:rPr>
        <w:t xml:space="preserve">  </w:t>
      </w:r>
      <w:r w:rsidRPr="00595B94">
        <w:rPr>
          <w:color w:val="000000" w:themeColor="text1"/>
          <w:sz w:val="22"/>
          <w:szCs w:val="22"/>
          <w:highlight w:val="yellow"/>
        </w:rPr>
        <w:t>(Essa, Section (d)(1)), (Essa, Section 1116 (d)(2)(A)-D))</w:t>
      </w:r>
      <w:r>
        <w:rPr>
          <w:color w:val="000000" w:themeColor="text1"/>
          <w:sz w:val="22"/>
          <w:szCs w:val="22"/>
        </w:rPr>
        <w:t xml:space="preserve"> A</w:t>
      </w:r>
      <w:r w:rsidRPr="004677B2">
        <w:rPr>
          <w:color w:val="000000" w:themeColor="text1"/>
          <w:sz w:val="22"/>
          <w:szCs w:val="22"/>
        </w:rPr>
        <w:t xml:space="preserve"> parent compact will be jointly developed with parents and family members. The compact will outline how parents, the entire school staff, and students will share in the responsibility for improved student achievement and how the school and the parents will build and develop partnerships to help children to achieve the State’s high standards. </w:t>
      </w:r>
      <w:r w:rsidRPr="00CA0178">
        <w:rPr>
          <w:color w:val="000000" w:themeColor="text1"/>
          <w:sz w:val="22"/>
          <w:szCs w:val="22"/>
        </w:rPr>
        <w:t>Parents are invited to volunteer in their child’s classroom during parent engagement programs and extracurricular activities.</w:t>
      </w:r>
    </w:p>
    <w:p w14:paraId="3ECAD7EF" w14:textId="77777777" w:rsidR="00085D6B" w:rsidRPr="00CA0178" w:rsidRDefault="00085D6B" w:rsidP="00085D6B">
      <w:pPr>
        <w:pStyle w:val="Pa1"/>
        <w:spacing w:line="240" w:lineRule="auto"/>
        <w:rPr>
          <w:color w:val="000000"/>
          <w:sz w:val="22"/>
          <w:szCs w:val="22"/>
        </w:rPr>
      </w:pPr>
      <w:r w:rsidRPr="00CA0178">
        <w:rPr>
          <w:color w:val="000000" w:themeColor="text1"/>
          <w:sz w:val="22"/>
          <w:szCs w:val="22"/>
        </w:rPr>
        <w:t xml:space="preserve">  </w:t>
      </w:r>
    </w:p>
    <w:p w14:paraId="06CACAD6" w14:textId="5DDE231C" w:rsidR="00085D6B" w:rsidRPr="004677B2" w:rsidRDefault="00085D6B" w:rsidP="00085D6B">
      <w:pPr>
        <w:pStyle w:val="Pa1"/>
        <w:spacing w:line="240" w:lineRule="auto"/>
        <w:rPr>
          <w:sz w:val="22"/>
          <w:szCs w:val="22"/>
        </w:rPr>
      </w:pPr>
      <w:r w:rsidRPr="004677B2">
        <w:rPr>
          <w:color w:val="000000" w:themeColor="text1"/>
          <w:sz w:val="22"/>
          <w:szCs w:val="22"/>
        </w:rPr>
        <w:t xml:space="preserve">  </w:t>
      </w:r>
      <w:r w:rsidRPr="005B761F">
        <w:rPr>
          <w:color w:val="000000" w:themeColor="text1"/>
          <w:sz w:val="22"/>
          <w:szCs w:val="22"/>
          <w:highlight w:val="yellow"/>
        </w:rPr>
        <w:t>(Essa, Section 1116 (b)</w:t>
      </w:r>
      <w:r w:rsidRPr="004677B2">
        <w:rPr>
          <w:sz w:val="22"/>
          <w:szCs w:val="22"/>
        </w:rPr>
        <w:t xml:space="preserve">We will coordinate and integrate parent and family engagement strategies that align with Federal, State, and local laws and programs. We will host reading and math parent engagement activities and invite members of the community. We will teach strategies to support successful school and family interactions. </w:t>
      </w:r>
      <w:r w:rsidRPr="00CE4A38">
        <w:rPr>
          <w:sz w:val="22"/>
          <w:szCs w:val="22"/>
        </w:rPr>
        <w:t>Local academic programs such as</w:t>
      </w:r>
      <w:r>
        <w:rPr>
          <w:sz w:val="22"/>
          <w:szCs w:val="22"/>
        </w:rPr>
        <w:t xml:space="preserve"> </w:t>
      </w:r>
      <w:r w:rsidRPr="00CA0178">
        <w:rPr>
          <w:sz w:val="22"/>
          <w:szCs w:val="22"/>
        </w:rPr>
        <w:t>Star Renaissance and Freckle are used to support student academic achievement.</w:t>
      </w:r>
      <w:r>
        <w:rPr>
          <w:sz w:val="22"/>
          <w:szCs w:val="22"/>
        </w:rPr>
        <w:t xml:space="preserve"> </w:t>
      </w:r>
      <w:r w:rsidR="004500E2" w:rsidRPr="007010B9">
        <w:rPr>
          <w:sz w:val="22"/>
          <w:szCs w:val="22"/>
        </w:rPr>
        <w:t xml:space="preserve">Other </w:t>
      </w:r>
      <w:r w:rsidR="001E1E62" w:rsidRPr="007010B9">
        <w:rPr>
          <w:sz w:val="22"/>
          <w:szCs w:val="22"/>
        </w:rPr>
        <w:t xml:space="preserve">district academic </w:t>
      </w:r>
      <w:r w:rsidR="004500E2" w:rsidRPr="007010B9">
        <w:rPr>
          <w:sz w:val="22"/>
          <w:szCs w:val="22"/>
        </w:rPr>
        <w:t>programs</w:t>
      </w:r>
      <w:r w:rsidR="00916CD3" w:rsidRPr="007010B9">
        <w:rPr>
          <w:sz w:val="22"/>
          <w:szCs w:val="22"/>
        </w:rPr>
        <w:t xml:space="preserve"> </w:t>
      </w:r>
      <w:r w:rsidR="004500E2" w:rsidRPr="007010B9">
        <w:rPr>
          <w:sz w:val="22"/>
          <w:szCs w:val="22"/>
        </w:rPr>
        <w:t>will</w:t>
      </w:r>
      <w:r w:rsidR="00916CD3" w:rsidRPr="007010B9">
        <w:rPr>
          <w:sz w:val="22"/>
          <w:szCs w:val="22"/>
        </w:rPr>
        <w:t xml:space="preserve"> </w:t>
      </w:r>
      <w:r w:rsidR="00831696" w:rsidRPr="007010B9">
        <w:rPr>
          <w:sz w:val="22"/>
          <w:szCs w:val="22"/>
        </w:rPr>
        <w:t xml:space="preserve">also </w:t>
      </w:r>
      <w:r w:rsidR="00916CD3" w:rsidRPr="007010B9">
        <w:rPr>
          <w:sz w:val="22"/>
          <w:szCs w:val="22"/>
        </w:rPr>
        <w:t xml:space="preserve">be </w:t>
      </w:r>
      <w:r w:rsidR="00831696" w:rsidRPr="007010B9">
        <w:rPr>
          <w:sz w:val="22"/>
          <w:szCs w:val="22"/>
        </w:rPr>
        <w:t>encouraged.</w:t>
      </w:r>
    </w:p>
    <w:p w14:paraId="2CD43382" w14:textId="77777777" w:rsidR="00085D6B" w:rsidRPr="004677B2" w:rsidRDefault="00085D6B" w:rsidP="00085D6B">
      <w:pPr>
        <w:pStyle w:val="Pa1"/>
        <w:spacing w:line="240" w:lineRule="auto"/>
        <w:rPr>
          <w:sz w:val="22"/>
          <w:szCs w:val="22"/>
        </w:rPr>
      </w:pPr>
      <w:r w:rsidRPr="004677B2">
        <w:rPr>
          <w:sz w:val="22"/>
          <w:szCs w:val="22"/>
        </w:rPr>
        <w:t xml:space="preserve">  </w:t>
      </w:r>
    </w:p>
    <w:p w14:paraId="63C8CBCE" w14:textId="2FF3F0A5" w:rsidR="00085D6B" w:rsidRPr="0018664A" w:rsidRDefault="00085D6B" w:rsidP="00085D6B">
      <w:pPr>
        <w:pStyle w:val="Pa1"/>
        <w:spacing w:line="240" w:lineRule="auto"/>
        <w:rPr>
          <w:sz w:val="22"/>
          <w:szCs w:val="22"/>
        </w:rPr>
      </w:pPr>
      <w:r w:rsidRPr="004677B2">
        <w:rPr>
          <w:sz w:val="22"/>
          <w:szCs w:val="22"/>
        </w:rPr>
        <w:t xml:space="preserve"> </w:t>
      </w:r>
      <w:r w:rsidRPr="009978CD">
        <w:rPr>
          <w:color w:val="000000" w:themeColor="text1"/>
          <w:sz w:val="22"/>
          <w:szCs w:val="22"/>
        </w:rPr>
        <w:t xml:space="preserve"> </w:t>
      </w:r>
      <w:r w:rsidRPr="00465B1D">
        <w:rPr>
          <w:color w:val="000000" w:themeColor="text1"/>
          <w:sz w:val="22"/>
          <w:szCs w:val="22"/>
          <w:highlight w:val="yellow"/>
        </w:rPr>
        <w:t>(Essa, Section 1116 (d)(2)(A)-D)) (Essa, Section 1116 (6)(e)(1))</w:t>
      </w:r>
      <w:r w:rsidRPr="004677B2">
        <w:rPr>
          <w:sz w:val="22"/>
          <w:szCs w:val="22"/>
        </w:rPr>
        <w:t xml:space="preserve"> The school will </w:t>
      </w:r>
      <w:proofErr w:type="gramStart"/>
      <w:r w:rsidRPr="004677B2">
        <w:rPr>
          <w:sz w:val="22"/>
          <w:szCs w:val="22"/>
        </w:rPr>
        <w:t>provide assistance to</w:t>
      </w:r>
      <w:proofErr w:type="gramEnd"/>
      <w:r w:rsidRPr="004677B2">
        <w:rPr>
          <w:sz w:val="22"/>
          <w:szCs w:val="22"/>
        </w:rPr>
        <w:t xml:space="preserve"> parents and family members in understanding the challenging state academic standards, state and local academic assessments, and how to monitor a child’s progress and work with teachers to improve the achievement of the children. </w:t>
      </w:r>
      <w:bookmarkStart w:id="4" w:name="_Hlk151384208"/>
      <w:r w:rsidRPr="00CE4A38">
        <w:rPr>
          <w:sz w:val="22"/>
          <w:szCs w:val="22"/>
        </w:rPr>
        <w:t>Navigation of our school website and Skyward parent resources are made available</w:t>
      </w:r>
      <w:r>
        <w:rPr>
          <w:sz w:val="22"/>
          <w:szCs w:val="22"/>
        </w:rPr>
        <w:t xml:space="preserve"> </w:t>
      </w:r>
      <w:r w:rsidRPr="00CA0178">
        <w:rPr>
          <w:sz w:val="22"/>
          <w:szCs w:val="22"/>
        </w:rPr>
        <w:t xml:space="preserve">at each monthly meeting. </w:t>
      </w:r>
      <w:r w:rsidR="00B40A8F" w:rsidRPr="007010B9">
        <w:rPr>
          <w:sz w:val="22"/>
          <w:szCs w:val="22"/>
        </w:rPr>
        <w:t>Skyward directions</w:t>
      </w:r>
      <w:r w:rsidR="00251BE8" w:rsidRPr="007010B9">
        <w:rPr>
          <w:sz w:val="22"/>
          <w:szCs w:val="22"/>
        </w:rPr>
        <w:t xml:space="preserve"> and videos</w:t>
      </w:r>
      <w:r w:rsidR="00B40A8F" w:rsidRPr="007010B9">
        <w:rPr>
          <w:sz w:val="22"/>
          <w:szCs w:val="22"/>
        </w:rPr>
        <w:t xml:space="preserve"> are provided in both English and Spanish </w:t>
      </w:r>
      <w:r w:rsidR="00251BE8" w:rsidRPr="007010B9">
        <w:rPr>
          <w:sz w:val="22"/>
          <w:szCs w:val="22"/>
        </w:rPr>
        <w:t xml:space="preserve">online and hard copies of the directions are </w:t>
      </w:r>
      <w:r w:rsidR="001904E6" w:rsidRPr="007010B9">
        <w:rPr>
          <w:sz w:val="22"/>
          <w:szCs w:val="22"/>
        </w:rPr>
        <w:t>available.</w:t>
      </w:r>
      <w:r w:rsidR="00251BE8">
        <w:rPr>
          <w:sz w:val="22"/>
          <w:szCs w:val="22"/>
        </w:rPr>
        <w:t xml:space="preserve"> </w:t>
      </w:r>
      <w:r w:rsidRPr="00CA0178">
        <w:rPr>
          <w:sz w:val="22"/>
          <w:szCs w:val="22"/>
        </w:rPr>
        <w:t xml:space="preserve">Hard copies of report cards will be distributed </w:t>
      </w:r>
      <w:r w:rsidRPr="00497B2E">
        <w:rPr>
          <w:sz w:val="22"/>
          <w:szCs w:val="22"/>
        </w:rPr>
        <w:t>quarterly</w:t>
      </w:r>
      <w:r w:rsidR="00F115E5" w:rsidRPr="00497B2E">
        <w:rPr>
          <w:sz w:val="22"/>
          <w:szCs w:val="22"/>
        </w:rPr>
        <w:t xml:space="preserve"> as per </w:t>
      </w:r>
      <w:proofErr w:type="gramStart"/>
      <w:r w:rsidR="00F115E5" w:rsidRPr="00497B2E">
        <w:rPr>
          <w:sz w:val="22"/>
          <w:szCs w:val="22"/>
        </w:rPr>
        <w:t>parent</w:t>
      </w:r>
      <w:proofErr w:type="gramEnd"/>
      <w:r w:rsidR="00F115E5" w:rsidRPr="00497B2E">
        <w:rPr>
          <w:sz w:val="22"/>
          <w:szCs w:val="22"/>
        </w:rPr>
        <w:t xml:space="preserve"> request. </w:t>
      </w:r>
      <w:r w:rsidR="00A6307D" w:rsidRPr="00497B2E">
        <w:rPr>
          <w:sz w:val="22"/>
          <w:szCs w:val="22"/>
        </w:rPr>
        <w:t>Parents will have access to report cards quarterly online</w:t>
      </w:r>
      <w:r w:rsidR="00B56D9A" w:rsidRPr="00497B2E">
        <w:rPr>
          <w:sz w:val="22"/>
          <w:szCs w:val="22"/>
        </w:rPr>
        <w:t>.</w:t>
      </w:r>
    </w:p>
    <w:bookmarkEnd w:id="4"/>
    <w:p w14:paraId="293F85EA" w14:textId="77777777" w:rsidR="00085D6B" w:rsidRDefault="00085D6B" w:rsidP="00085D6B">
      <w:pPr>
        <w:rPr>
          <w:rFonts w:ascii="Times New Roman" w:hAnsi="Times New Roman"/>
        </w:rPr>
      </w:pPr>
      <w:r w:rsidRPr="004677B2">
        <w:rPr>
          <w:rFonts w:ascii="Times New Roman" w:hAnsi="Times New Roman"/>
        </w:rPr>
        <w:t xml:space="preserve">  </w:t>
      </w:r>
      <w:r>
        <w:rPr>
          <w:rFonts w:ascii="Times New Roman" w:hAnsi="Times New Roman"/>
        </w:rPr>
        <w:t xml:space="preserve">  </w:t>
      </w:r>
    </w:p>
    <w:p w14:paraId="050120F4" w14:textId="25D57A0E" w:rsidR="00085D6B" w:rsidRPr="004677B2" w:rsidRDefault="00085D6B" w:rsidP="00085D6B">
      <w:pPr>
        <w:rPr>
          <w:rFonts w:ascii="Times New Roman" w:hAnsi="Times New Roman"/>
        </w:rPr>
      </w:pPr>
      <w:r>
        <w:rPr>
          <w:rFonts w:ascii="Times New Roman" w:hAnsi="Times New Roman"/>
        </w:rPr>
        <w:t xml:space="preserve"> </w:t>
      </w:r>
      <w:r w:rsidRPr="008F62D3">
        <w:rPr>
          <w:color w:val="000000" w:themeColor="text1"/>
        </w:rPr>
        <w:t xml:space="preserve"> </w:t>
      </w:r>
      <w:r w:rsidRPr="002F5582">
        <w:rPr>
          <w:rFonts w:ascii="Times New Roman" w:hAnsi="Times New Roman"/>
          <w:color w:val="000000" w:themeColor="text1"/>
          <w:highlight w:val="yellow"/>
        </w:rPr>
        <w:t>(Essa, Section 1116 (6)(e)(1))</w:t>
      </w:r>
      <w:r w:rsidRPr="004677B2">
        <w:rPr>
          <w:rFonts w:ascii="Times New Roman" w:hAnsi="Times New Roman"/>
        </w:rPr>
        <w:t xml:space="preserve"> We will describe and explain the forms of academic assessments used to measure student progress. We use Star Reading and Math, Imagine Learning -Reading and Math. How to monitor your child’s progress is posted here </w:t>
      </w:r>
      <w:hyperlink r:id="rId4">
        <w:r w:rsidRPr="004677B2">
          <w:rPr>
            <w:rStyle w:val="Hyperlink"/>
            <w:rFonts w:ascii="Times New Roman" w:hAnsi="Times New Roman"/>
          </w:rPr>
          <w:t>https://www.hasdk12.org/Page/73</w:t>
        </w:r>
      </w:hyperlink>
      <w:r w:rsidRPr="004677B2">
        <w:rPr>
          <w:rFonts w:ascii="Times New Roman" w:hAnsi="Times New Roman"/>
        </w:rPr>
        <w:t xml:space="preserve">  This is reviewed at our monthly PAC meetings. </w:t>
      </w:r>
    </w:p>
    <w:p w14:paraId="1759D3EF" w14:textId="5894B17D" w:rsidR="00085D6B" w:rsidRPr="004677B2" w:rsidRDefault="00085D6B" w:rsidP="00085D6B">
      <w:pPr>
        <w:rPr>
          <w:rFonts w:ascii="Times New Roman" w:hAnsi="Times New Roman"/>
        </w:rPr>
      </w:pPr>
      <w:r w:rsidRPr="004677B2">
        <w:rPr>
          <w:rFonts w:ascii="Times New Roman" w:hAnsi="Times New Roman"/>
        </w:rPr>
        <w:t xml:space="preserve"> </w:t>
      </w:r>
      <w:r w:rsidR="00435E6E">
        <w:rPr>
          <w:rFonts w:ascii="Times New Roman" w:hAnsi="Times New Roman"/>
          <w:highlight w:val="yellow"/>
        </w:rPr>
        <w:t xml:space="preserve"> </w:t>
      </w:r>
      <w:r w:rsidRPr="002F5582">
        <w:rPr>
          <w:rFonts w:ascii="Times New Roman" w:hAnsi="Times New Roman"/>
          <w:color w:val="000000" w:themeColor="text1"/>
          <w:highlight w:val="yellow"/>
        </w:rPr>
        <w:t>(Essa, Section 1116 (6)(e)(1)</w:t>
      </w:r>
      <w:r w:rsidRPr="004677B2">
        <w:rPr>
          <w:rFonts w:ascii="Times New Roman" w:hAnsi="Times New Roman"/>
        </w:rPr>
        <w:t xml:space="preserve"> Parents are encouraged to attend trainings we will have throughout the year. The school will </w:t>
      </w:r>
      <w:r>
        <w:rPr>
          <w:rFonts w:ascii="Times New Roman" w:hAnsi="Times New Roman"/>
        </w:rPr>
        <w:t>help</w:t>
      </w:r>
      <w:r w:rsidRPr="004677B2">
        <w:rPr>
          <w:rFonts w:ascii="Times New Roman" w:hAnsi="Times New Roman"/>
        </w:rPr>
        <w:t xml:space="preserve"> parents in understanding the State’s Academic Content Standards, student achievement standards, achievement levels, and our curriculum. All of these are posted online and will be discussed throughout the year at monthly </w:t>
      </w:r>
      <w:r w:rsidR="00133FC9">
        <w:rPr>
          <w:rFonts w:ascii="Times New Roman" w:hAnsi="Times New Roman"/>
        </w:rPr>
        <w:t>p</w:t>
      </w:r>
      <w:r w:rsidRPr="004677B2">
        <w:rPr>
          <w:rFonts w:ascii="Times New Roman" w:hAnsi="Times New Roman"/>
        </w:rPr>
        <w:t xml:space="preserve">arent meetings, conferences, and parent activity nights. </w:t>
      </w:r>
      <w:bookmarkStart w:id="5" w:name="_Hlk179380994"/>
      <w:r w:rsidRPr="007010B9">
        <w:rPr>
          <w:rFonts w:ascii="Times New Roman" w:hAnsi="Times New Roman"/>
        </w:rPr>
        <w:t>Our</w:t>
      </w:r>
      <w:r w:rsidR="001904E6" w:rsidRPr="007010B9">
        <w:rPr>
          <w:rFonts w:ascii="Times New Roman" w:hAnsi="Times New Roman"/>
        </w:rPr>
        <w:t xml:space="preserve"> administration,</w:t>
      </w:r>
      <w:r w:rsidRPr="007010B9">
        <w:rPr>
          <w:rFonts w:ascii="Times New Roman" w:hAnsi="Times New Roman"/>
        </w:rPr>
        <w:t xml:space="preserve"> guidance counselor, ELD teachers, and translator will be </w:t>
      </w:r>
      <w:r w:rsidR="002F6C6E" w:rsidRPr="007010B9">
        <w:rPr>
          <w:rFonts w:ascii="Times New Roman" w:hAnsi="Times New Roman"/>
        </w:rPr>
        <w:t xml:space="preserve">available at </w:t>
      </w:r>
      <w:r w:rsidRPr="007010B9">
        <w:rPr>
          <w:rFonts w:ascii="Times New Roman" w:hAnsi="Times New Roman"/>
        </w:rPr>
        <w:t>our meetings/activities to help with any questions or concerns.</w:t>
      </w:r>
      <w:bookmarkEnd w:id="5"/>
      <w:r w:rsidRPr="004677B2">
        <w:rPr>
          <w:rFonts w:ascii="Times New Roman" w:hAnsi="Times New Roman"/>
        </w:rPr>
        <w:t xml:space="preserve"> </w:t>
      </w:r>
      <w:r w:rsidRPr="00501694">
        <w:rPr>
          <w:rFonts w:ascii="Times New Roman" w:hAnsi="Times New Roman"/>
        </w:rPr>
        <w:t>We will also discuss the use of technology,</w:t>
      </w:r>
      <w:r w:rsidRPr="004677B2">
        <w:rPr>
          <w:rFonts w:ascii="Times New Roman" w:hAnsi="Times New Roman"/>
        </w:rPr>
        <w:t xml:space="preserve"> </w:t>
      </w:r>
      <w:r w:rsidRPr="004677B2">
        <w:rPr>
          <w:rFonts w:ascii="Times New Roman" w:hAnsi="Times New Roman"/>
        </w:rPr>
        <w:lastRenderedPageBreak/>
        <w:t xml:space="preserve">harms of copyright piracy, and give supplemental training materials that parents can use at home to work as equal partners in education. </w:t>
      </w:r>
    </w:p>
    <w:p w14:paraId="6C244081" w14:textId="141ED765" w:rsidR="00085D6B" w:rsidRPr="004677B2" w:rsidRDefault="00085D6B" w:rsidP="00085D6B">
      <w:pPr>
        <w:rPr>
          <w:rFonts w:ascii="Times New Roman" w:hAnsi="Times New Roman"/>
          <w:color w:val="000000"/>
        </w:rPr>
      </w:pPr>
      <w:r w:rsidRPr="004677B2">
        <w:rPr>
          <w:rFonts w:ascii="Times New Roman" w:hAnsi="Times New Roman"/>
        </w:rPr>
        <w:t xml:space="preserve">  </w:t>
      </w:r>
      <w:r w:rsidRPr="00A81683">
        <w:rPr>
          <w:rFonts w:ascii="Times New Roman" w:hAnsi="Times New Roman"/>
          <w:highlight w:val="yellow"/>
        </w:rPr>
        <w:t>(Essa, Section 1116 (c)(4)(C))</w:t>
      </w:r>
      <w:r w:rsidRPr="004677B2">
        <w:rPr>
          <w:rFonts w:ascii="Times New Roman" w:hAnsi="Times New Roman"/>
          <w:color w:val="000000" w:themeColor="text1"/>
        </w:rPr>
        <w:t xml:space="preserve"> The school will provide an opportunity for parents to participate in the decision making regarding the education of their children. Teachers will continually monitor the progress of all students and make regular contact with parents to discuss their child’s academic and behavioral performance in the classroom. </w:t>
      </w:r>
      <w:bookmarkStart w:id="6" w:name="_Hlk179377064"/>
      <w:r w:rsidRPr="007010B9">
        <w:rPr>
          <w:rFonts w:ascii="Times New Roman" w:hAnsi="Times New Roman"/>
          <w:color w:val="000000" w:themeColor="text1"/>
        </w:rPr>
        <w:t xml:space="preserve">Parents are encouraged </w:t>
      </w:r>
      <w:r w:rsidR="00A918A9" w:rsidRPr="007010B9">
        <w:rPr>
          <w:rFonts w:ascii="Times New Roman" w:hAnsi="Times New Roman"/>
          <w:color w:val="000000" w:themeColor="text1"/>
        </w:rPr>
        <w:t xml:space="preserve">and given explanations on how </w:t>
      </w:r>
      <w:r w:rsidRPr="007010B9">
        <w:rPr>
          <w:rFonts w:ascii="Times New Roman" w:hAnsi="Times New Roman"/>
          <w:color w:val="000000" w:themeColor="text1"/>
        </w:rPr>
        <w:t>to join Skyward for access to their child’s work.</w:t>
      </w:r>
      <w:r w:rsidRPr="004677B2">
        <w:rPr>
          <w:rFonts w:ascii="Times New Roman" w:hAnsi="Times New Roman"/>
          <w:color w:val="000000" w:themeColor="text1"/>
        </w:rPr>
        <w:t xml:space="preserve">  </w:t>
      </w:r>
    </w:p>
    <w:bookmarkEnd w:id="6"/>
    <w:p w14:paraId="45CB760C" w14:textId="5BE4935F" w:rsidR="00085D6B" w:rsidRPr="00CA0178" w:rsidRDefault="00085D6B" w:rsidP="00085D6B">
      <w:pPr>
        <w:rPr>
          <w:rFonts w:ascii="Times New Roman" w:hAnsi="Times New Roman"/>
        </w:rPr>
      </w:pPr>
      <w:r>
        <w:rPr>
          <w:rFonts w:ascii="Times New Roman" w:hAnsi="Times New Roman"/>
          <w:color w:val="000000" w:themeColor="text1"/>
        </w:rPr>
        <w:t xml:space="preserve">  </w:t>
      </w:r>
      <w:r w:rsidRPr="006479A0">
        <w:rPr>
          <w:rFonts w:ascii="Times New Roman" w:hAnsi="Times New Roman"/>
          <w:color w:val="000000" w:themeColor="text1"/>
          <w:highlight w:val="yellow"/>
        </w:rPr>
        <w:t>(Essa, Section 1116 (6)(e)(1)</w:t>
      </w:r>
      <w:r w:rsidRPr="006479A0">
        <w:rPr>
          <w:color w:val="000000" w:themeColor="text1"/>
          <w:highlight w:val="yellow"/>
        </w:rPr>
        <w:t xml:space="preserve"> </w:t>
      </w:r>
      <w:r w:rsidRPr="006479A0">
        <w:rPr>
          <w:rFonts w:ascii="Times New Roman" w:hAnsi="Times New Roman"/>
          <w:color w:val="000000" w:themeColor="text1"/>
          <w:highlight w:val="yellow"/>
        </w:rPr>
        <w:t>(Essa, Section 1116 (6)(e)(3))</w:t>
      </w:r>
      <w:r>
        <w:rPr>
          <w:rFonts w:ascii="Times New Roman" w:hAnsi="Times New Roman"/>
          <w:color w:val="000000" w:themeColor="text1"/>
        </w:rPr>
        <w:t xml:space="preserve"> </w:t>
      </w:r>
      <w:r w:rsidRPr="004677B2">
        <w:rPr>
          <w:rFonts w:ascii="Times New Roman" w:hAnsi="Times New Roman"/>
          <w:color w:val="000000" w:themeColor="text1"/>
        </w:rPr>
        <w:t xml:space="preserve">The school will provide materials and training to help parents work with their children to improve their children’s achievement, such as literacy training and using technology including education about the harms of copyright piracy, as appropriate, to foster parent involvement. Teachers are trained in a variety of ways. </w:t>
      </w:r>
      <w:proofErr w:type="gramStart"/>
      <w:r w:rsidRPr="004677B2">
        <w:rPr>
          <w:rFonts w:ascii="Times New Roman" w:hAnsi="Times New Roman"/>
          <w:color w:val="000000" w:themeColor="text1"/>
        </w:rPr>
        <w:t>ACT 80</w:t>
      </w:r>
      <w:proofErr w:type="gramEnd"/>
      <w:r w:rsidRPr="004677B2">
        <w:rPr>
          <w:rFonts w:ascii="Times New Roman" w:hAnsi="Times New Roman"/>
          <w:color w:val="000000" w:themeColor="text1"/>
        </w:rPr>
        <w:t xml:space="preserve"> days will be dedicated to intensive training on the subjects/programs that are used. Teachers are trained by the LIU to implement a </w:t>
      </w:r>
      <w:r w:rsidR="001F3644">
        <w:rPr>
          <w:rFonts w:ascii="Times New Roman" w:hAnsi="Times New Roman"/>
          <w:color w:val="000000" w:themeColor="text1"/>
        </w:rPr>
        <w:t xml:space="preserve">Differentiated Instructional Grouping method of </w:t>
      </w:r>
      <w:r w:rsidRPr="004677B2">
        <w:rPr>
          <w:rFonts w:ascii="Times New Roman" w:hAnsi="Times New Roman"/>
          <w:color w:val="000000" w:themeColor="text1"/>
        </w:rPr>
        <w:t>teaching</w:t>
      </w:r>
      <w:r w:rsidRPr="00CA0178">
        <w:rPr>
          <w:rFonts w:ascii="Times New Roman" w:hAnsi="Times New Roman"/>
          <w:color w:val="000000" w:themeColor="text1"/>
        </w:rPr>
        <w:t xml:space="preserve">. Additional trainings are incorporated through Star Renaissance, Freckle, and Nearpod. Teachers meet daily during staff development and attend in-service days to discuss building-based programs. The principal/ assistant principal trains teachers during weekly staff development meetings on how to engage and include parents as equal partners. Teachers, the principal, and the vice principle are fully involved in the numerous parent trainings/ activities though the year. Everyone, as equal partners, </w:t>
      </w:r>
      <w:r w:rsidR="00133FC9" w:rsidRPr="00CA0178">
        <w:rPr>
          <w:rFonts w:ascii="Times New Roman" w:hAnsi="Times New Roman"/>
          <w:color w:val="000000" w:themeColor="text1"/>
        </w:rPr>
        <w:t>is</w:t>
      </w:r>
      <w:r w:rsidRPr="00CA0178">
        <w:rPr>
          <w:rFonts w:ascii="Times New Roman" w:hAnsi="Times New Roman"/>
          <w:color w:val="000000" w:themeColor="text1"/>
        </w:rPr>
        <w:t xml:space="preserve"> invited and encouraged to attend PTA and PAC meetings. Parent input and suggestions from surveys help the school to prepare and train the staff on how to work with parents as equal partners. </w:t>
      </w:r>
    </w:p>
    <w:p w14:paraId="297C7477" w14:textId="6BA4FA06" w:rsidR="00085D6B" w:rsidRPr="00E62EFE" w:rsidRDefault="00085D6B" w:rsidP="00085D6B">
      <w:pPr>
        <w:pStyle w:val="xmsonormal"/>
        <w:spacing w:before="0" w:beforeAutospacing="0" w:after="0" w:afterAutospacing="0"/>
        <w:rPr>
          <w:color w:val="242424"/>
          <w:sz w:val="22"/>
          <w:szCs w:val="22"/>
        </w:rPr>
      </w:pPr>
      <w:r w:rsidRPr="00CA0178">
        <w:rPr>
          <w:color w:val="000000" w:themeColor="text1"/>
        </w:rPr>
        <w:t xml:space="preserve"> </w:t>
      </w:r>
      <w:r w:rsidRPr="006479A0">
        <w:rPr>
          <w:color w:val="000000" w:themeColor="text1"/>
          <w:highlight w:val="yellow"/>
        </w:rPr>
        <w:t>(Essa, Section 1116 (6) (e)(4))</w:t>
      </w:r>
      <w:r>
        <w:rPr>
          <w:color w:val="000000" w:themeColor="text1"/>
        </w:rPr>
        <w:t xml:space="preserve"> </w:t>
      </w:r>
      <w:r w:rsidRPr="00CA0178">
        <w:rPr>
          <w:color w:val="242424"/>
          <w:sz w:val="22"/>
          <w:szCs w:val="22"/>
        </w:rPr>
        <w:t>Our parent engagement activities are always looking to be more inclusive. Additionally, as we search for new and informative programming for engaging families within our schools, our target audiences always intend to include younger siblings; or other families that may not be affiliated with our school. We are lucky to have a strongly connected community that includes families with young children that participate in our PreK Counts program, as well as attend our Early Learning Center who will eventually become Maple Manor students. We openly encourage parent participation and parent input when developing our engagement activities and strive to include all possible family and community members.</w:t>
      </w:r>
      <w:r w:rsidRPr="00E62EFE">
        <w:rPr>
          <w:color w:val="242424"/>
          <w:sz w:val="22"/>
          <w:szCs w:val="22"/>
        </w:rPr>
        <w:t xml:space="preserve">  </w:t>
      </w:r>
    </w:p>
    <w:p w14:paraId="268CC55C" w14:textId="77777777" w:rsidR="00085D6B" w:rsidRPr="001F6270" w:rsidRDefault="00085D6B" w:rsidP="00085D6B">
      <w:pPr>
        <w:pStyle w:val="xmsonormal"/>
        <w:spacing w:before="0" w:beforeAutospacing="0" w:after="0" w:afterAutospacing="0"/>
        <w:rPr>
          <w:rFonts w:ascii="Aptos" w:hAnsi="Aptos"/>
          <w:color w:val="242424"/>
          <w:sz w:val="22"/>
          <w:szCs w:val="22"/>
        </w:rPr>
      </w:pPr>
      <w:r>
        <w:rPr>
          <w:rFonts w:ascii="Aptos" w:hAnsi="Aptos"/>
          <w:color w:val="242424"/>
          <w:sz w:val="22"/>
          <w:szCs w:val="22"/>
        </w:rPr>
        <w:t> </w:t>
      </w:r>
    </w:p>
    <w:p w14:paraId="017C22E2" w14:textId="3F722207" w:rsidR="00085D6B" w:rsidRPr="00E62EFE" w:rsidRDefault="00435E6E" w:rsidP="00085D6B">
      <w:pPr>
        <w:rPr>
          <w:rFonts w:ascii="Times New Roman" w:hAnsi="Times New Roman"/>
          <w:color w:val="000000" w:themeColor="text1"/>
        </w:rPr>
      </w:pPr>
      <w:r>
        <w:rPr>
          <w:rFonts w:ascii="Times New Roman" w:hAnsi="Times New Roman"/>
          <w:color w:val="000000" w:themeColor="text1"/>
        </w:rPr>
        <w:t xml:space="preserve"> </w:t>
      </w:r>
      <w:r w:rsidR="00085D6B">
        <w:rPr>
          <w:rFonts w:ascii="Times New Roman" w:hAnsi="Times New Roman"/>
          <w:color w:val="000000" w:themeColor="text1"/>
          <w:highlight w:val="yellow"/>
        </w:rPr>
        <w:t xml:space="preserve"> </w:t>
      </w:r>
      <w:r w:rsidR="00085D6B" w:rsidRPr="006479A0">
        <w:rPr>
          <w:rFonts w:ascii="Times New Roman" w:hAnsi="Times New Roman"/>
          <w:highlight w:val="yellow"/>
        </w:rPr>
        <w:t>(Essa Section 1116 (b)(1))</w:t>
      </w:r>
      <w:r w:rsidR="00085D6B">
        <w:rPr>
          <w:rFonts w:ascii="Times New Roman" w:hAnsi="Times New Roman"/>
        </w:rPr>
        <w:t xml:space="preserve"> </w:t>
      </w:r>
      <w:r w:rsidR="00085D6B" w:rsidRPr="004677B2">
        <w:rPr>
          <w:rFonts w:ascii="Times New Roman" w:hAnsi="Times New Roman"/>
          <w:color w:val="000000" w:themeColor="text1"/>
        </w:rPr>
        <w:t xml:space="preserve">Parents of children are informed about school and parent programs, meetings, and other activities in a format that parents can understand both electronically and paper versions </w:t>
      </w:r>
      <w:bookmarkStart w:id="7" w:name="_Hlk136959178"/>
      <w:r w:rsidR="00085D6B" w:rsidRPr="004677B2">
        <w:rPr>
          <w:rFonts w:ascii="Times New Roman" w:hAnsi="Times New Roman"/>
          <w:color w:val="000000" w:themeColor="text1"/>
        </w:rPr>
        <w:t xml:space="preserve">that encourage and support parents and family members in more participation. </w:t>
      </w:r>
      <w:bookmarkStart w:id="8" w:name="_Hlk179381354"/>
      <w:bookmarkStart w:id="9" w:name="_Hlk151384249"/>
      <w:r w:rsidR="00085D6B" w:rsidRPr="007010B9">
        <w:rPr>
          <w:rFonts w:ascii="Times New Roman" w:hAnsi="Times New Roman"/>
          <w:color w:val="000000" w:themeColor="text1"/>
        </w:rPr>
        <w:t xml:space="preserve">For example, parents of children are informed with a new communication platform called </w:t>
      </w:r>
      <w:r w:rsidR="00F11175" w:rsidRPr="007010B9">
        <w:rPr>
          <w:rFonts w:ascii="Times New Roman" w:hAnsi="Times New Roman"/>
          <w:color w:val="000000" w:themeColor="text1"/>
        </w:rPr>
        <w:t xml:space="preserve">Parent Square. Parent Square </w:t>
      </w:r>
      <w:r w:rsidR="00085D6B" w:rsidRPr="007010B9">
        <w:rPr>
          <w:rFonts w:ascii="Times New Roman" w:hAnsi="Times New Roman"/>
          <w:color w:val="000000" w:themeColor="text1"/>
        </w:rPr>
        <w:t>will be monitored with continued improvements made to ensure its effectiveness.</w:t>
      </w:r>
      <w:r w:rsidR="00085D6B" w:rsidRPr="00CE4A38">
        <w:rPr>
          <w:rFonts w:ascii="Times New Roman" w:hAnsi="Times New Roman"/>
          <w:color w:val="000000" w:themeColor="text1"/>
        </w:rPr>
        <w:t xml:space="preserve"> </w:t>
      </w:r>
      <w:bookmarkEnd w:id="8"/>
      <w:r w:rsidR="00085D6B" w:rsidRPr="00CE4A38">
        <w:rPr>
          <w:rFonts w:ascii="Times New Roman" w:hAnsi="Times New Roman"/>
          <w:color w:val="000000" w:themeColor="text1"/>
        </w:rPr>
        <w:t>Other forms of communication between teacher, student, and parents include student agendas.</w:t>
      </w:r>
      <w:r w:rsidR="00085D6B">
        <w:rPr>
          <w:rFonts w:ascii="Times New Roman" w:hAnsi="Times New Roman"/>
          <w:color w:val="000000" w:themeColor="text1"/>
        </w:rPr>
        <w:t xml:space="preserve"> </w:t>
      </w:r>
    </w:p>
    <w:bookmarkEnd w:id="7"/>
    <w:bookmarkEnd w:id="9"/>
    <w:p w14:paraId="207EF55F" w14:textId="1314795F" w:rsidR="00085D6B" w:rsidRDefault="00085D6B" w:rsidP="00085D6B">
      <w:pPr>
        <w:rPr>
          <w:rFonts w:ascii="Times New Roman" w:hAnsi="Times New Roman"/>
        </w:rPr>
      </w:pPr>
      <w:r>
        <w:rPr>
          <w:rFonts w:ascii="Times New Roman" w:hAnsi="Times New Roman"/>
        </w:rPr>
        <w:t xml:space="preserve">  </w:t>
      </w:r>
      <w:r w:rsidRPr="006479A0">
        <w:rPr>
          <w:rFonts w:ascii="Times New Roman" w:hAnsi="Times New Roman"/>
          <w:color w:val="000000" w:themeColor="text1"/>
          <w:highlight w:val="yellow"/>
        </w:rPr>
        <w:t>(Essa, Section 1116 (6) (e)(5)) (Essa, Section 1116 (7) (f))</w:t>
      </w:r>
      <w:r w:rsidRPr="00EE6401">
        <w:rPr>
          <w:rFonts w:ascii="Times New Roman" w:hAnsi="Times New Roman"/>
        </w:rPr>
        <w:t xml:space="preserve"> All</w:t>
      </w:r>
      <w:r w:rsidRPr="004677B2">
        <w:rPr>
          <w:rFonts w:ascii="Times New Roman" w:hAnsi="Times New Roman"/>
        </w:rPr>
        <w:t xml:space="preserve"> documents sent home or discussed will be translated into Spanish. The school provides opportunities for participation of parents and family members who have limited English proficiency, limited literacy, disabilities, or migrant families. We will identify barriers paying particular attention to parents who are economically disadvantaged and disabled. We will have ELD teachers, special education teachers, and any other resources we need to be successful</w:t>
      </w:r>
      <w:r w:rsidRPr="00CA0178">
        <w:rPr>
          <w:rFonts w:ascii="Times New Roman" w:hAnsi="Times New Roman"/>
        </w:rPr>
        <w:t>. We have included parents and family members of English Learners through use of integrating cultural awareness into our parent engagement activities.</w:t>
      </w:r>
      <w:r>
        <w:rPr>
          <w:rFonts w:ascii="Times New Roman" w:hAnsi="Times New Roman"/>
        </w:rPr>
        <w:t xml:space="preserve"> For example, our school’s book and empanada and poetry programs.</w:t>
      </w:r>
    </w:p>
    <w:p w14:paraId="4197FCF0" w14:textId="4990242F" w:rsidR="00085D6B" w:rsidRPr="00176639" w:rsidRDefault="00085D6B" w:rsidP="00085D6B">
      <w:pPr>
        <w:rPr>
          <w:rFonts w:ascii="Times New Roman" w:eastAsia="Times New Roman" w:hAnsi="Times New Roman"/>
          <w:b/>
          <w:bCs/>
          <w:color w:val="7030A0"/>
          <w:sz w:val="28"/>
          <w:szCs w:val="28"/>
        </w:rPr>
      </w:pPr>
      <w:r w:rsidRPr="00A51C01">
        <w:rPr>
          <w:rFonts w:ascii="Times New Roman" w:hAnsi="Times New Roman"/>
          <w:highlight w:val="cyan"/>
        </w:rPr>
        <w:t xml:space="preserve">Distributed </w:t>
      </w:r>
      <w:r w:rsidRPr="00133FC9">
        <w:rPr>
          <w:rFonts w:ascii="Times New Roman" w:hAnsi="Times New Roman"/>
          <w:highlight w:val="cyan"/>
        </w:rPr>
        <w:t>on</w:t>
      </w:r>
      <w:r w:rsidR="00133FC9" w:rsidRPr="00133FC9">
        <w:rPr>
          <w:rFonts w:ascii="Times New Roman" w:hAnsi="Times New Roman"/>
          <w:highlight w:val="cyan"/>
        </w:rPr>
        <w:t xml:space="preserve"> </w:t>
      </w:r>
      <w:r w:rsidR="00EE12AC" w:rsidRPr="00EE12AC">
        <w:rPr>
          <w:rFonts w:ascii="Times New Roman" w:hAnsi="Times New Roman"/>
          <w:highlight w:val="cyan"/>
        </w:rPr>
        <w:t>March 19</w:t>
      </w:r>
      <w:r w:rsidR="00EE12AC" w:rsidRPr="00EE12AC">
        <w:rPr>
          <w:rFonts w:ascii="Times New Roman" w:hAnsi="Times New Roman"/>
          <w:highlight w:val="cyan"/>
          <w:vertAlign w:val="superscript"/>
        </w:rPr>
        <w:t>th</w:t>
      </w:r>
      <w:r w:rsidR="00EE12AC" w:rsidRPr="00EE12AC">
        <w:rPr>
          <w:rFonts w:ascii="Times New Roman" w:hAnsi="Times New Roman"/>
          <w:highlight w:val="cyan"/>
        </w:rPr>
        <w:t>, 2025</w:t>
      </w:r>
    </w:p>
    <w:p w14:paraId="75AD860A" w14:textId="77777777" w:rsidR="00085D6B" w:rsidRDefault="00085D6B" w:rsidP="00F11EEE">
      <w:pPr>
        <w:rPr>
          <w:rFonts w:ascii="Gill Sans Ultra Bold Condensed" w:eastAsia="Times New Roman" w:hAnsi="Gill Sans Ultra Bold Condensed"/>
          <w:b/>
          <w:color w:val="7030A0"/>
          <w:sz w:val="48"/>
          <w:szCs w:val="48"/>
        </w:rPr>
      </w:pPr>
    </w:p>
    <w:p w14:paraId="1CFC20F3" w14:textId="77777777" w:rsidR="00085D6B" w:rsidRPr="003C4327" w:rsidRDefault="00085D6B" w:rsidP="00085D6B">
      <w:pPr>
        <w:jc w:val="center"/>
        <w:rPr>
          <w:rFonts w:ascii="Gill Sans Ultra Bold Condensed" w:eastAsia="Times New Roman" w:hAnsi="Gill Sans Ultra Bold Condensed"/>
          <w:b/>
          <w:color w:val="7030A0"/>
          <w:sz w:val="20"/>
          <w:szCs w:val="20"/>
        </w:rPr>
      </w:pPr>
      <w:r w:rsidRPr="003C4327">
        <w:rPr>
          <w:rFonts w:ascii="Gill Sans Ultra Bold Condensed" w:eastAsia="Times New Roman" w:hAnsi="Gill Sans Ultra Bold Condensed"/>
          <w:b/>
          <w:color w:val="7030A0"/>
          <w:sz w:val="48"/>
          <w:szCs w:val="48"/>
        </w:rPr>
        <w:lastRenderedPageBreak/>
        <w:t>Maple Manor Elementary/Middle School</w:t>
      </w:r>
    </w:p>
    <w:p w14:paraId="0F88D2BC" w14:textId="77777777" w:rsidR="00085D6B" w:rsidRPr="003C4327" w:rsidRDefault="00085D6B" w:rsidP="00085D6B">
      <w:pPr>
        <w:tabs>
          <w:tab w:val="center" w:pos="4680"/>
          <w:tab w:val="right" w:pos="9360"/>
        </w:tabs>
        <w:spacing w:after="0" w:line="240" w:lineRule="auto"/>
        <w:ind w:left="-1008" w:right="-1008"/>
        <w:jc w:val="center"/>
        <w:rPr>
          <w:rFonts w:ascii="Times New Roman" w:eastAsia="Times New Roman" w:hAnsi="Times New Roman"/>
          <w:b/>
          <w:color w:val="000000"/>
          <w:sz w:val="20"/>
          <w:szCs w:val="20"/>
        </w:rPr>
      </w:pPr>
      <w:r w:rsidRPr="003C4327">
        <w:rPr>
          <w:rFonts w:ascii="Times New Roman" w:eastAsia="Times New Roman" w:hAnsi="Times New Roman"/>
          <w:b/>
          <w:color w:val="000000"/>
          <w:sz w:val="20"/>
          <w:szCs w:val="20"/>
        </w:rPr>
        <w:t>1700 W. 22</w:t>
      </w:r>
      <w:r w:rsidRPr="003C4327">
        <w:rPr>
          <w:rFonts w:ascii="Times New Roman" w:eastAsia="Times New Roman" w:hAnsi="Times New Roman"/>
          <w:b/>
          <w:color w:val="000000"/>
          <w:sz w:val="20"/>
          <w:szCs w:val="20"/>
          <w:vertAlign w:val="superscript"/>
        </w:rPr>
        <w:t>nd</w:t>
      </w:r>
      <w:r w:rsidRPr="003C4327">
        <w:rPr>
          <w:rFonts w:ascii="Times New Roman" w:eastAsia="Times New Roman" w:hAnsi="Times New Roman"/>
          <w:b/>
          <w:color w:val="000000"/>
          <w:sz w:val="20"/>
          <w:szCs w:val="20"/>
        </w:rPr>
        <w:t xml:space="preserve"> Street Hazle Township PA 18202</w:t>
      </w:r>
    </w:p>
    <w:p w14:paraId="0F094294" w14:textId="77777777" w:rsidR="00085D6B" w:rsidRPr="0018664A" w:rsidRDefault="00085D6B" w:rsidP="00085D6B">
      <w:pPr>
        <w:tabs>
          <w:tab w:val="center" w:pos="4680"/>
          <w:tab w:val="right" w:pos="9360"/>
        </w:tabs>
        <w:spacing w:after="0" w:line="240" w:lineRule="auto"/>
        <w:ind w:left="-1008" w:right="-1008"/>
        <w:jc w:val="center"/>
        <w:rPr>
          <w:rFonts w:ascii="Times New Roman" w:eastAsia="Times New Roman" w:hAnsi="Times New Roman"/>
          <w:b/>
          <w:color w:val="000000"/>
          <w:sz w:val="20"/>
          <w:szCs w:val="20"/>
        </w:rPr>
      </w:pPr>
      <w:r w:rsidRPr="003C4327">
        <w:rPr>
          <w:rFonts w:ascii="Times New Roman" w:eastAsia="Times New Roman" w:hAnsi="Times New Roman"/>
          <w:b/>
          <w:color w:val="000000"/>
          <w:sz w:val="20"/>
          <w:szCs w:val="20"/>
        </w:rPr>
        <w:t>Phone: (570) 459-3221 Ext. 495000 / Fax: (570) 497-4433</w:t>
      </w:r>
    </w:p>
    <w:p w14:paraId="714BD7CB" w14:textId="4C38D635" w:rsidR="00085D6B" w:rsidRPr="003C4327" w:rsidRDefault="00085D6B" w:rsidP="00085D6B">
      <w:pPr>
        <w:tabs>
          <w:tab w:val="center" w:pos="4680"/>
          <w:tab w:val="right" w:pos="9360"/>
        </w:tabs>
        <w:spacing w:after="0" w:line="240" w:lineRule="auto"/>
        <w:rPr>
          <w:rFonts w:ascii="Copperplate Gothic Bold" w:eastAsia="Times New Roman" w:hAnsi="Copperplate Gothic Bold"/>
          <w:color w:val="FF0000"/>
          <w:sz w:val="18"/>
          <w:szCs w:val="18"/>
        </w:rPr>
      </w:pPr>
      <w:r w:rsidRPr="003C4327">
        <w:rPr>
          <w:rFonts w:ascii="Copperplate Gothic Bold" w:eastAsia="Times New Roman" w:hAnsi="Copperplate Gothic Bold"/>
          <w:b/>
          <w:bCs/>
          <w:color w:val="7030A0"/>
          <w:sz w:val="20"/>
          <w:szCs w:val="20"/>
        </w:rPr>
        <w:t xml:space="preserve">Superintendent of </w:t>
      </w:r>
      <w:r w:rsidR="00497B2E" w:rsidRPr="003C4327">
        <w:rPr>
          <w:rFonts w:ascii="Copperplate Gothic Bold" w:eastAsia="Times New Roman" w:hAnsi="Copperplate Gothic Bold"/>
          <w:b/>
          <w:bCs/>
          <w:color w:val="7030A0"/>
          <w:sz w:val="20"/>
          <w:szCs w:val="20"/>
        </w:rPr>
        <w:t>Schools</w:t>
      </w:r>
      <w:r w:rsidR="00497B2E" w:rsidRPr="003C4327">
        <w:rPr>
          <w:rFonts w:ascii="Copperplate Gothic Bold" w:eastAsia="Times New Roman" w:hAnsi="Copperplate Gothic Bold"/>
          <w:color w:val="FF0000"/>
          <w:sz w:val="18"/>
          <w:szCs w:val="18"/>
        </w:rPr>
        <w:t xml:space="preserve"> </w:t>
      </w:r>
      <w:r w:rsidR="00497B2E" w:rsidRPr="003C4327">
        <w:rPr>
          <w:rFonts w:ascii="Copperplate Gothic Bold" w:eastAsia="Times New Roman" w:hAnsi="Copperplate Gothic Bold"/>
          <w:color w:val="FF0000"/>
          <w:sz w:val="18"/>
          <w:szCs w:val="18"/>
        </w:rPr>
        <w:tab/>
      </w:r>
      <w:r w:rsidRPr="003C4327">
        <w:rPr>
          <w:rFonts w:ascii="Times New Roman" w:eastAsia="Times New Roman" w:hAnsi="Times New Roman"/>
          <w:sz w:val="24"/>
          <w:szCs w:val="24"/>
        </w:rPr>
        <w:tab/>
      </w:r>
      <w:r w:rsidRPr="003C4327">
        <w:rPr>
          <w:rFonts w:ascii="Copperplate Gothic Bold" w:eastAsia="Times New Roman" w:hAnsi="Copperplate Gothic Bold"/>
          <w:b/>
          <w:bCs/>
          <w:color w:val="7030A0"/>
          <w:sz w:val="20"/>
          <w:szCs w:val="20"/>
        </w:rPr>
        <w:t>Principal</w:t>
      </w:r>
    </w:p>
    <w:p w14:paraId="05A27126" w14:textId="076520AA" w:rsidR="00085D6B" w:rsidRDefault="00085D6B" w:rsidP="00085D6B">
      <w:pPr>
        <w:tabs>
          <w:tab w:val="center" w:pos="4680"/>
          <w:tab w:val="right" w:pos="9360"/>
        </w:tabs>
        <w:spacing w:after="0" w:line="240" w:lineRule="auto"/>
        <w:rPr>
          <w:rFonts w:ascii="Copperplate Gothic Bold" w:eastAsia="Times New Roman" w:hAnsi="Copperplate Gothic Bold"/>
          <w:sz w:val="18"/>
          <w:szCs w:val="18"/>
        </w:rPr>
      </w:pPr>
      <w:r w:rsidRPr="003C4327">
        <w:rPr>
          <w:rFonts w:ascii="Copperplate Gothic Bold" w:eastAsia="Times New Roman" w:hAnsi="Copperplate Gothic Bold"/>
          <w:sz w:val="18"/>
          <w:szCs w:val="18"/>
        </w:rPr>
        <w:t xml:space="preserve">Dr. Brian Uplinger </w:t>
      </w:r>
      <w:r w:rsidRPr="003C4327">
        <w:rPr>
          <w:rFonts w:ascii="Times New Roman" w:eastAsia="Times New Roman" w:hAnsi="Times New Roman"/>
          <w:sz w:val="24"/>
          <w:szCs w:val="24"/>
        </w:rPr>
        <w:tab/>
      </w:r>
      <w:r w:rsidRPr="003C4327">
        <w:rPr>
          <w:rFonts w:ascii="Copperplate Gothic Bold" w:eastAsia="Times New Roman" w:hAnsi="Copperplate Gothic Bold"/>
          <w:sz w:val="18"/>
          <w:szCs w:val="18"/>
        </w:rPr>
        <w:t xml:space="preserve">            </w:t>
      </w:r>
      <w:r w:rsidRPr="003C4327">
        <w:rPr>
          <w:rFonts w:ascii="Times New Roman" w:eastAsia="Times New Roman" w:hAnsi="Times New Roman"/>
          <w:sz w:val="24"/>
          <w:szCs w:val="24"/>
        </w:rPr>
        <w:tab/>
      </w:r>
      <w:r w:rsidRPr="003C4327">
        <w:rPr>
          <w:rFonts w:ascii="Copperplate Gothic Bold" w:eastAsia="Times New Roman" w:hAnsi="Copperplate Gothic Bold"/>
          <w:sz w:val="18"/>
          <w:szCs w:val="18"/>
        </w:rPr>
        <w:t xml:space="preserve">Jason </w:t>
      </w:r>
      <w:proofErr w:type="spellStart"/>
      <w:r w:rsidR="00CF1D8D">
        <w:rPr>
          <w:rFonts w:ascii="Copperplate Gothic Bold" w:eastAsia="Times New Roman" w:hAnsi="Copperplate Gothic Bold"/>
          <w:sz w:val="18"/>
          <w:szCs w:val="18"/>
        </w:rPr>
        <w:t>Lagowy</w:t>
      </w:r>
      <w:proofErr w:type="spellEnd"/>
      <w:r w:rsidRPr="003C4327">
        <w:rPr>
          <w:rFonts w:ascii="Times New Roman" w:eastAsia="Times New Roman" w:hAnsi="Times New Roman"/>
          <w:sz w:val="24"/>
          <w:szCs w:val="24"/>
        </w:rPr>
        <w:tab/>
      </w:r>
    </w:p>
    <w:p w14:paraId="43DB6F95" w14:textId="77777777" w:rsidR="00085D6B" w:rsidRPr="003C4327" w:rsidRDefault="00085D6B" w:rsidP="00085D6B">
      <w:pPr>
        <w:tabs>
          <w:tab w:val="center" w:pos="4680"/>
          <w:tab w:val="right" w:pos="9360"/>
        </w:tabs>
        <w:spacing w:after="0" w:line="240" w:lineRule="auto"/>
        <w:rPr>
          <w:rFonts w:ascii="Copperplate Gothic Bold" w:eastAsia="Times New Roman" w:hAnsi="Copperplate Gothic Bold"/>
          <w:sz w:val="18"/>
          <w:szCs w:val="18"/>
        </w:rPr>
      </w:pPr>
      <w:r w:rsidRPr="003C4327">
        <w:rPr>
          <w:rFonts w:ascii="Copperplate Gothic Bold" w:eastAsia="Times New Roman" w:hAnsi="Copperplate Gothic Bold"/>
          <w:sz w:val="18"/>
          <w:szCs w:val="18"/>
        </w:rPr>
        <w:tab/>
      </w:r>
      <w:r w:rsidRPr="003C4327">
        <w:rPr>
          <w:rFonts w:ascii="Copperplate Gothic Bold" w:eastAsia="Times New Roman" w:hAnsi="Copperplate Gothic Bold"/>
          <w:sz w:val="18"/>
          <w:szCs w:val="18"/>
        </w:rPr>
        <w:tab/>
      </w:r>
      <w:r w:rsidRPr="003C4327">
        <w:rPr>
          <w:rFonts w:ascii="Copperplate Gothic Bold" w:eastAsia="Times New Roman" w:hAnsi="Copperplate Gothic Bold"/>
          <w:sz w:val="18"/>
          <w:szCs w:val="18"/>
        </w:rPr>
        <w:tab/>
      </w:r>
    </w:p>
    <w:p w14:paraId="54548A7C" w14:textId="77777777" w:rsidR="00085D6B" w:rsidRPr="003C4327" w:rsidRDefault="00085D6B" w:rsidP="00085D6B">
      <w:pPr>
        <w:tabs>
          <w:tab w:val="center" w:pos="4680"/>
          <w:tab w:val="right" w:pos="9360"/>
        </w:tabs>
        <w:spacing w:after="0" w:line="240" w:lineRule="auto"/>
        <w:rPr>
          <w:rFonts w:ascii="Copperplate Gothic Bold" w:eastAsia="Times New Roman" w:hAnsi="Copperplate Gothic Bold"/>
          <w:sz w:val="18"/>
          <w:szCs w:val="18"/>
        </w:rPr>
      </w:pPr>
      <w:r w:rsidRPr="003C4327">
        <w:rPr>
          <w:rFonts w:ascii="Copperplate Gothic Bold" w:eastAsia="Times New Roman" w:hAnsi="Copperplate Gothic Bold"/>
          <w:b/>
          <w:color w:val="7030A0"/>
          <w:sz w:val="20"/>
          <w:szCs w:val="20"/>
        </w:rPr>
        <w:t>Assistant to the Superintendent of Schools</w:t>
      </w:r>
      <w:r w:rsidRPr="003C4327">
        <w:rPr>
          <w:rFonts w:ascii="Copperplate Gothic Bold" w:eastAsia="Times New Roman" w:hAnsi="Copperplate Gothic Bold"/>
          <w:sz w:val="18"/>
          <w:szCs w:val="18"/>
        </w:rPr>
        <w:tab/>
      </w:r>
      <w:r w:rsidRPr="003C4327">
        <w:rPr>
          <w:rFonts w:ascii="Copperplate Gothic Bold" w:eastAsia="Times New Roman" w:hAnsi="Copperplate Gothic Bold"/>
          <w:b/>
          <w:color w:val="7030A0"/>
          <w:sz w:val="20"/>
          <w:szCs w:val="20"/>
        </w:rPr>
        <w:t>Assistant Principal</w:t>
      </w:r>
    </w:p>
    <w:p w14:paraId="4A518B57" w14:textId="091577E2" w:rsidR="00085D6B" w:rsidRPr="003C4327" w:rsidRDefault="00085D6B" w:rsidP="00085D6B">
      <w:pPr>
        <w:tabs>
          <w:tab w:val="center" w:pos="4680"/>
          <w:tab w:val="right" w:pos="9360"/>
        </w:tabs>
        <w:spacing w:after="0" w:line="240" w:lineRule="auto"/>
        <w:rPr>
          <w:rFonts w:ascii="Copperplate Gothic Bold" w:eastAsia="Times New Roman" w:hAnsi="Copperplate Gothic Bold"/>
          <w:sz w:val="18"/>
          <w:szCs w:val="18"/>
        </w:rPr>
      </w:pPr>
      <w:r w:rsidRPr="003C4327">
        <w:rPr>
          <w:rFonts w:ascii="Copperplate Gothic Bold" w:eastAsia="Times New Roman" w:hAnsi="Copperplate Gothic Bold"/>
          <w:sz w:val="18"/>
          <w:szCs w:val="18"/>
        </w:rPr>
        <w:t xml:space="preserve">Dr. PATRICK PATTE </w:t>
      </w:r>
      <w:r w:rsidRPr="003C4327">
        <w:rPr>
          <w:rFonts w:ascii="Copperplate Gothic Bold" w:eastAsia="Times New Roman" w:hAnsi="Copperplate Gothic Bold"/>
          <w:color w:val="00B050"/>
          <w:sz w:val="18"/>
          <w:szCs w:val="18"/>
        </w:rPr>
        <w:tab/>
      </w:r>
      <w:r w:rsidRPr="003C4327">
        <w:rPr>
          <w:rFonts w:ascii="Copperplate Gothic Bold" w:eastAsia="Times New Roman" w:hAnsi="Copperplate Gothic Bold"/>
          <w:color w:val="00B050"/>
          <w:sz w:val="18"/>
          <w:szCs w:val="18"/>
        </w:rPr>
        <w:tab/>
      </w:r>
      <w:r w:rsidR="00151A5E">
        <w:rPr>
          <w:rFonts w:ascii="Copperplate Gothic Bold" w:eastAsia="Times New Roman" w:hAnsi="Copperplate Gothic Bold"/>
          <w:sz w:val="18"/>
          <w:szCs w:val="18"/>
        </w:rPr>
        <w:t>Heidi Klish</w:t>
      </w:r>
    </w:p>
    <w:p w14:paraId="355B6FB5" w14:textId="77777777" w:rsidR="00085D6B" w:rsidRPr="0026644D" w:rsidRDefault="00085D6B" w:rsidP="00085D6B">
      <w:pPr>
        <w:tabs>
          <w:tab w:val="center" w:pos="4680"/>
          <w:tab w:val="right" w:pos="9360"/>
        </w:tabs>
        <w:spacing w:after="0" w:line="240" w:lineRule="auto"/>
        <w:rPr>
          <w:rFonts w:ascii="Copperplate Gothic Bold" w:eastAsia="Times New Roman" w:hAnsi="Copperplate Gothic Bold"/>
          <w:sz w:val="17"/>
          <w:szCs w:val="17"/>
        </w:rPr>
      </w:pPr>
      <w:r w:rsidRPr="003C4327">
        <w:rPr>
          <w:rFonts w:ascii="Copperplate Gothic Bold" w:eastAsia="Times New Roman" w:hAnsi="Copperplate Gothic Bold"/>
          <w:sz w:val="18"/>
          <w:szCs w:val="18"/>
        </w:rPr>
        <w:tab/>
      </w:r>
      <w:r w:rsidRPr="003C4327">
        <w:rPr>
          <w:rFonts w:ascii="Copperplate Gothic Bold" w:eastAsia="Times New Roman" w:hAnsi="Copperplate Gothic Bold"/>
          <w:sz w:val="18"/>
          <w:szCs w:val="18"/>
        </w:rPr>
        <w:tab/>
      </w:r>
    </w:p>
    <w:p w14:paraId="0FD94A33" w14:textId="77777777" w:rsidR="00085D6B" w:rsidRPr="00140946" w:rsidRDefault="00085D6B" w:rsidP="00085D6B">
      <w:pPr>
        <w:jc w:val="center"/>
        <w:rPr>
          <w:rFonts w:ascii="Times New Roman" w:hAnsi="Times New Roman"/>
          <w:b/>
          <w:bCs/>
          <w:highlight w:val="yellow"/>
        </w:rPr>
      </w:pPr>
      <w:r w:rsidRPr="00140946">
        <w:rPr>
          <w:rFonts w:ascii="Times New Roman" w:hAnsi="Times New Roman"/>
          <w:b/>
          <w:bCs/>
          <w:highlight w:val="yellow"/>
        </w:rPr>
        <w:t xml:space="preserve">Política de </w:t>
      </w:r>
      <w:proofErr w:type="spellStart"/>
      <w:r w:rsidRPr="00140946">
        <w:rPr>
          <w:rFonts w:ascii="Times New Roman" w:hAnsi="Times New Roman"/>
          <w:b/>
          <w:bCs/>
          <w:highlight w:val="yellow"/>
        </w:rPr>
        <w:t>Participación</w:t>
      </w:r>
      <w:proofErr w:type="spellEnd"/>
      <w:r w:rsidRPr="00140946">
        <w:rPr>
          <w:rFonts w:ascii="Times New Roman" w:hAnsi="Times New Roman"/>
          <w:b/>
          <w:bCs/>
          <w:highlight w:val="yellow"/>
        </w:rPr>
        <w:t xml:space="preserve"> de </w:t>
      </w:r>
      <w:proofErr w:type="spellStart"/>
      <w:r w:rsidRPr="00140946">
        <w:rPr>
          <w:rFonts w:ascii="Times New Roman" w:hAnsi="Times New Roman"/>
          <w:b/>
          <w:bCs/>
          <w:highlight w:val="yellow"/>
        </w:rPr>
        <w:t>los</w:t>
      </w:r>
      <w:proofErr w:type="spellEnd"/>
      <w:r w:rsidRPr="00140946">
        <w:rPr>
          <w:rFonts w:ascii="Times New Roman" w:hAnsi="Times New Roman"/>
          <w:b/>
          <w:bCs/>
          <w:highlight w:val="yellow"/>
        </w:rPr>
        <w:t xml:space="preserve"> Padres y la Familia </w:t>
      </w:r>
    </w:p>
    <w:p w14:paraId="1E003908" w14:textId="3E52CF2B" w:rsidR="00085D6B" w:rsidRPr="003C4327" w:rsidRDefault="00085D6B" w:rsidP="00085D6B">
      <w:pPr>
        <w:jc w:val="center"/>
        <w:rPr>
          <w:rFonts w:ascii="Times New Roman" w:hAnsi="Times New Roman"/>
          <w:b/>
          <w:bCs/>
          <w:sz w:val="28"/>
          <w:szCs w:val="28"/>
        </w:rPr>
      </w:pPr>
      <w:r w:rsidRPr="007010B9">
        <w:rPr>
          <w:rFonts w:ascii="Times New Roman" w:hAnsi="Times New Roman"/>
          <w:b/>
          <w:bCs/>
          <w:highlight w:val="yellow"/>
        </w:rPr>
        <w:t>*</w:t>
      </w:r>
      <w:proofErr w:type="spellStart"/>
      <w:r w:rsidRPr="007010B9">
        <w:rPr>
          <w:rFonts w:ascii="Times New Roman" w:hAnsi="Times New Roman"/>
          <w:b/>
          <w:bCs/>
          <w:highlight w:val="yellow"/>
        </w:rPr>
        <w:t>Revisado</w:t>
      </w:r>
      <w:proofErr w:type="spellEnd"/>
      <w:r w:rsidRPr="007010B9">
        <w:rPr>
          <w:rFonts w:ascii="Times New Roman" w:hAnsi="Times New Roman"/>
          <w:b/>
          <w:bCs/>
          <w:highlight w:val="yellow"/>
        </w:rPr>
        <w:t>/</w:t>
      </w:r>
      <w:proofErr w:type="spellStart"/>
      <w:r w:rsidRPr="007010B9">
        <w:rPr>
          <w:rFonts w:ascii="Times New Roman" w:hAnsi="Times New Roman"/>
          <w:b/>
          <w:bCs/>
          <w:highlight w:val="yellow"/>
        </w:rPr>
        <w:t>Revisado</w:t>
      </w:r>
      <w:proofErr w:type="spellEnd"/>
      <w:r w:rsidRPr="007010B9">
        <w:rPr>
          <w:rFonts w:ascii="Times New Roman" w:hAnsi="Times New Roman"/>
          <w:b/>
          <w:bCs/>
          <w:highlight w:val="yellow"/>
        </w:rPr>
        <w:t xml:space="preserve"> de la </w:t>
      </w:r>
      <w:proofErr w:type="spellStart"/>
      <w:r w:rsidRPr="007010B9">
        <w:rPr>
          <w:rFonts w:ascii="Times New Roman" w:hAnsi="Times New Roman"/>
          <w:b/>
          <w:bCs/>
          <w:highlight w:val="yellow"/>
        </w:rPr>
        <w:t>reunión</w:t>
      </w:r>
      <w:proofErr w:type="spellEnd"/>
      <w:r w:rsidRPr="007010B9">
        <w:rPr>
          <w:rFonts w:ascii="Times New Roman" w:hAnsi="Times New Roman"/>
          <w:b/>
          <w:bCs/>
          <w:highlight w:val="yellow"/>
        </w:rPr>
        <w:t xml:space="preserve"> del PAC del </w:t>
      </w:r>
      <w:r w:rsidR="00564DDA">
        <w:rPr>
          <w:rFonts w:ascii="Times New Roman" w:hAnsi="Times New Roman"/>
          <w:b/>
          <w:bCs/>
          <w:highlight w:val="yellow"/>
        </w:rPr>
        <w:t>20</w:t>
      </w:r>
      <w:r w:rsidRPr="007010B9">
        <w:rPr>
          <w:rFonts w:ascii="Times New Roman" w:hAnsi="Times New Roman"/>
          <w:b/>
          <w:bCs/>
          <w:highlight w:val="yellow"/>
        </w:rPr>
        <w:t>-</w:t>
      </w:r>
      <w:r w:rsidR="00540133">
        <w:rPr>
          <w:rFonts w:ascii="Times New Roman" w:hAnsi="Times New Roman"/>
          <w:b/>
          <w:bCs/>
          <w:highlight w:val="yellow"/>
        </w:rPr>
        <w:t>2</w:t>
      </w:r>
      <w:r w:rsidRPr="007010B9">
        <w:rPr>
          <w:rFonts w:ascii="Times New Roman" w:hAnsi="Times New Roman"/>
          <w:b/>
          <w:bCs/>
          <w:highlight w:val="yellow"/>
        </w:rPr>
        <w:t>-2</w:t>
      </w:r>
      <w:r w:rsidR="00540133">
        <w:rPr>
          <w:rFonts w:ascii="Times New Roman" w:hAnsi="Times New Roman"/>
          <w:b/>
          <w:bCs/>
          <w:highlight w:val="yellow"/>
        </w:rPr>
        <w:t>5</w:t>
      </w:r>
      <w:r w:rsidRPr="007010B9">
        <w:rPr>
          <w:rFonts w:ascii="Times New Roman" w:hAnsi="Times New Roman"/>
          <w:b/>
          <w:bCs/>
          <w:highlight w:val="yellow"/>
        </w:rPr>
        <w:t>*</w:t>
      </w:r>
    </w:p>
    <w:p w14:paraId="03A55CE7" w14:textId="3C787D9D" w:rsidR="00935E46" w:rsidRDefault="00085D6B" w:rsidP="00390190">
      <w:pPr>
        <w:jc w:val="center"/>
        <w:rPr>
          <w:rFonts w:ascii="Times New Roman" w:hAnsi="Times New Roman"/>
          <w:b/>
          <w:bCs/>
        </w:rPr>
      </w:pPr>
      <w:r w:rsidRPr="004677B2">
        <w:rPr>
          <w:rFonts w:ascii="Times New Roman" w:hAnsi="Times New Roman"/>
          <w:b/>
          <w:bCs/>
        </w:rPr>
        <w:t xml:space="preserve">La Escuela Primaria Maple Manor </w:t>
      </w:r>
      <w:proofErr w:type="spellStart"/>
      <w:r w:rsidRPr="004677B2">
        <w:rPr>
          <w:rFonts w:ascii="Times New Roman" w:hAnsi="Times New Roman"/>
          <w:b/>
          <w:bCs/>
        </w:rPr>
        <w:t>reconoce</w:t>
      </w:r>
      <w:proofErr w:type="spellEnd"/>
      <w:r w:rsidRPr="004677B2">
        <w:rPr>
          <w:rFonts w:ascii="Times New Roman" w:hAnsi="Times New Roman"/>
          <w:b/>
          <w:bCs/>
        </w:rPr>
        <w:t xml:space="preserve"> que la </w:t>
      </w:r>
      <w:proofErr w:type="spellStart"/>
      <w:r w:rsidRPr="004677B2">
        <w:rPr>
          <w:rFonts w:ascii="Times New Roman" w:hAnsi="Times New Roman"/>
          <w:b/>
          <w:bCs/>
        </w:rPr>
        <w:t>educación</w:t>
      </w:r>
      <w:proofErr w:type="spellEnd"/>
      <w:r w:rsidRPr="004677B2">
        <w:rPr>
          <w:rFonts w:ascii="Times New Roman" w:hAnsi="Times New Roman"/>
          <w:b/>
          <w:bCs/>
        </w:rPr>
        <w:t xml:space="preserve"> de un </w:t>
      </w:r>
      <w:proofErr w:type="spellStart"/>
      <w:r w:rsidRPr="004677B2">
        <w:rPr>
          <w:rFonts w:ascii="Times New Roman" w:hAnsi="Times New Roman"/>
          <w:b/>
          <w:bCs/>
        </w:rPr>
        <w:t>niño</w:t>
      </w:r>
      <w:proofErr w:type="spellEnd"/>
      <w:r w:rsidRPr="004677B2">
        <w:rPr>
          <w:rFonts w:ascii="Times New Roman" w:hAnsi="Times New Roman"/>
          <w:b/>
          <w:bCs/>
        </w:rPr>
        <w:t xml:space="preserve"> es </w:t>
      </w:r>
      <w:proofErr w:type="spellStart"/>
      <w:r w:rsidRPr="004677B2">
        <w:rPr>
          <w:rFonts w:ascii="Times New Roman" w:hAnsi="Times New Roman"/>
          <w:b/>
          <w:bCs/>
        </w:rPr>
        <w:t>una</w:t>
      </w:r>
      <w:proofErr w:type="spellEnd"/>
      <w:r w:rsidRPr="004677B2">
        <w:rPr>
          <w:rFonts w:ascii="Times New Roman" w:hAnsi="Times New Roman"/>
          <w:b/>
          <w:bCs/>
        </w:rPr>
        <w:t xml:space="preserve"> </w:t>
      </w:r>
      <w:proofErr w:type="spellStart"/>
      <w:r w:rsidRPr="004677B2">
        <w:rPr>
          <w:rFonts w:ascii="Times New Roman" w:hAnsi="Times New Roman"/>
          <w:b/>
          <w:bCs/>
        </w:rPr>
        <w:t>responsabilidad</w:t>
      </w:r>
      <w:proofErr w:type="spellEnd"/>
      <w:r w:rsidRPr="004677B2">
        <w:rPr>
          <w:rFonts w:ascii="Times New Roman" w:hAnsi="Times New Roman"/>
          <w:b/>
          <w:bCs/>
        </w:rPr>
        <w:t xml:space="preserve"> </w:t>
      </w:r>
      <w:proofErr w:type="spellStart"/>
      <w:r w:rsidRPr="004677B2">
        <w:rPr>
          <w:rFonts w:ascii="Times New Roman" w:hAnsi="Times New Roman"/>
          <w:b/>
          <w:bCs/>
        </w:rPr>
        <w:t>compartida</w:t>
      </w:r>
      <w:proofErr w:type="spellEnd"/>
      <w:r w:rsidRPr="004677B2">
        <w:rPr>
          <w:rFonts w:ascii="Times New Roman" w:hAnsi="Times New Roman"/>
          <w:b/>
          <w:bCs/>
        </w:rPr>
        <w:t xml:space="preserve"> </w:t>
      </w:r>
      <w:proofErr w:type="spellStart"/>
      <w:r w:rsidRPr="004677B2">
        <w:rPr>
          <w:rFonts w:ascii="Times New Roman" w:hAnsi="Times New Roman"/>
          <w:b/>
          <w:bCs/>
        </w:rPr>
        <w:t>por</w:t>
      </w:r>
      <w:proofErr w:type="spellEnd"/>
      <w:r w:rsidRPr="004677B2">
        <w:rPr>
          <w:rFonts w:ascii="Times New Roman" w:hAnsi="Times New Roman"/>
          <w:b/>
          <w:bCs/>
        </w:rPr>
        <w:t xml:space="preserve"> </w:t>
      </w:r>
      <w:proofErr w:type="spellStart"/>
      <w:r w:rsidRPr="004677B2">
        <w:rPr>
          <w:rFonts w:ascii="Times New Roman" w:hAnsi="Times New Roman"/>
          <w:b/>
          <w:bCs/>
        </w:rPr>
        <w:t>los</w:t>
      </w:r>
      <w:proofErr w:type="spellEnd"/>
      <w:r w:rsidRPr="004677B2">
        <w:rPr>
          <w:rFonts w:ascii="Times New Roman" w:hAnsi="Times New Roman"/>
          <w:b/>
          <w:bCs/>
        </w:rPr>
        <w:t xml:space="preserve"> padres, las </w:t>
      </w:r>
      <w:proofErr w:type="spellStart"/>
      <w:r w:rsidRPr="004677B2">
        <w:rPr>
          <w:rFonts w:ascii="Times New Roman" w:hAnsi="Times New Roman"/>
          <w:b/>
          <w:bCs/>
        </w:rPr>
        <w:t>familias</w:t>
      </w:r>
      <w:proofErr w:type="spellEnd"/>
      <w:r w:rsidRPr="004677B2">
        <w:rPr>
          <w:rFonts w:ascii="Times New Roman" w:hAnsi="Times New Roman"/>
          <w:b/>
          <w:bCs/>
        </w:rPr>
        <w:t xml:space="preserve">, las </w:t>
      </w:r>
      <w:proofErr w:type="spellStart"/>
      <w:r w:rsidRPr="004677B2">
        <w:rPr>
          <w:rFonts w:ascii="Times New Roman" w:hAnsi="Times New Roman"/>
          <w:b/>
          <w:bCs/>
        </w:rPr>
        <w:t>escuelas</w:t>
      </w:r>
      <w:proofErr w:type="spellEnd"/>
      <w:r w:rsidRPr="004677B2">
        <w:rPr>
          <w:rFonts w:ascii="Times New Roman" w:hAnsi="Times New Roman"/>
          <w:b/>
          <w:bCs/>
        </w:rPr>
        <w:t xml:space="preserve"> y la </w:t>
      </w:r>
      <w:proofErr w:type="spellStart"/>
      <w:r w:rsidRPr="004677B2">
        <w:rPr>
          <w:rFonts w:ascii="Times New Roman" w:hAnsi="Times New Roman"/>
          <w:b/>
          <w:bCs/>
        </w:rPr>
        <w:t>comunidad</w:t>
      </w:r>
      <w:proofErr w:type="spellEnd"/>
      <w:r w:rsidRPr="004677B2">
        <w:rPr>
          <w:rFonts w:ascii="Times New Roman" w:hAnsi="Times New Roman"/>
          <w:b/>
          <w:bCs/>
        </w:rPr>
        <w:t xml:space="preserve">. </w:t>
      </w:r>
      <w:proofErr w:type="spellStart"/>
      <w:r w:rsidRPr="004677B2">
        <w:rPr>
          <w:rFonts w:ascii="Times New Roman" w:hAnsi="Times New Roman"/>
          <w:b/>
          <w:bCs/>
        </w:rPr>
        <w:t>Mientras</w:t>
      </w:r>
      <w:proofErr w:type="spellEnd"/>
      <w:r w:rsidRPr="004677B2">
        <w:rPr>
          <w:rFonts w:ascii="Times New Roman" w:hAnsi="Times New Roman"/>
          <w:b/>
          <w:bCs/>
        </w:rPr>
        <w:t xml:space="preserve"> </w:t>
      </w:r>
      <w:proofErr w:type="spellStart"/>
      <w:r w:rsidRPr="004677B2">
        <w:rPr>
          <w:rFonts w:ascii="Times New Roman" w:hAnsi="Times New Roman"/>
          <w:b/>
          <w:bCs/>
        </w:rPr>
        <w:t>su</w:t>
      </w:r>
      <w:proofErr w:type="spellEnd"/>
      <w:r w:rsidRPr="004677B2">
        <w:rPr>
          <w:rFonts w:ascii="Times New Roman" w:hAnsi="Times New Roman"/>
          <w:b/>
          <w:bCs/>
        </w:rPr>
        <w:t xml:space="preserve"> </w:t>
      </w:r>
      <w:proofErr w:type="spellStart"/>
      <w:r w:rsidRPr="004677B2">
        <w:rPr>
          <w:rFonts w:ascii="Times New Roman" w:hAnsi="Times New Roman"/>
          <w:b/>
          <w:bCs/>
        </w:rPr>
        <w:t>hijo</w:t>
      </w:r>
      <w:proofErr w:type="spellEnd"/>
      <w:r w:rsidRPr="004677B2">
        <w:rPr>
          <w:rFonts w:ascii="Times New Roman" w:hAnsi="Times New Roman"/>
          <w:b/>
          <w:bCs/>
        </w:rPr>
        <w:t xml:space="preserve"> </w:t>
      </w:r>
      <w:proofErr w:type="spellStart"/>
      <w:r w:rsidRPr="004677B2">
        <w:rPr>
          <w:rFonts w:ascii="Times New Roman" w:hAnsi="Times New Roman"/>
          <w:b/>
          <w:bCs/>
        </w:rPr>
        <w:t>está</w:t>
      </w:r>
      <w:proofErr w:type="spellEnd"/>
      <w:r w:rsidRPr="004677B2">
        <w:rPr>
          <w:rFonts w:ascii="Times New Roman" w:hAnsi="Times New Roman"/>
          <w:b/>
          <w:bCs/>
        </w:rPr>
        <w:t xml:space="preserve"> </w:t>
      </w:r>
      <w:proofErr w:type="spellStart"/>
      <w:r w:rsidRPr="004677B2">
        <w:rPr>
          <w:rFonts w:ascii="Times New Roman" w:hAnsi="Times New Roman"/>
          <w:b/>
          <w:bCs/>
        </w:rPr>
        <w:t>inscrito</w:t>
      </w:r>
      <w:proofErr w:type="spellEnd"/>
      <w:r w:rsidRPr="004677B2">
        <w:rPr>
          <w:rFonts w:ascii="Times New Roman" w:hAnsi="Times New Roman"/>
          <w:b/>
          <w:bCs/>
        </w:rPr>
        <w:t xml:space="preserve"> </w:t>
      </w:r>
      <w:proofErr w:type="spellStart"/>
      <w:r w:rsidRPr="004677B2">
        <w:rPr>
          <w:rFonts w:ascii="Times New Roman" w:hAnsi="Times New Roman"/>
          <w:b/>
          <w:bCs/>
        </w:rPr>
        <w:t>en</w:t>
      </w:r>
      <w:proofErr w:type="spellEnd"/>
      <w:r w:rsidRPr="004677B2">
        <w:rPr>
          <w:rFonts w:ascii="Times New Roman" w:hAnsi="Times New Roman"/>
          <w:b/>
          <w:bCs/>
        </w:rPr>
        <w:t xml:space="preserve"> la </w:t>
      </w:r>
      <w:proofErr w:type="spellStart"/>
      <w:r w:rsidRPr="004677B2">
        <w:rPr>
          <w:rFonts w:ascii="Times New Roman" w:hAnsi="Times New Roman"/>
          <w:b/>
          <w:bCs/>
        </w:rPr>
        <w:t>escuela</w:t>
      </w:r>
      <w:proofErr w:type="spellEnd"/>
      <w:r w:rsidRPr="004677B2">
        <w:rPr>
          <w:rFonts w:ascii="Times New Roman" w:hAnsi="Times New Roman"/>
          <w:b/>
          <w:bCs/>
        </w:rPr>
        <w:t xml:space="preserve">, </w:t>
      </w:r>
      <w:proofErr w:type="spellStart"/>
      <w:r w:rsidRPr="004677B2">
        <w:rPr>
          <w:rFonts w:ascii="Times New Roman" w:hAnsi="Times New Roman"/>
          <w:b/>
          <w:bCs/>
        </w:rPr>
        <w:t>esta</w:t>
      </w:r>
      <w:proofErr w:type="spellEnd"/>
      <w:r w:rsidRPr="004677B2">
        <w:rPr>
          <w:rFonts w:ascii="Times New Roman" w:hAnsi="Times New Roman"/>
          <w:b/>
          <w:bCs/>
        </w:rPr>
        <w:t xml:space="preserve"> </w:t>
      </w:r>
      <w:proofErr w:type="spellStart"/>
      <w:r w:rsidRPr="004677B2">
        <w:rPr>
          <w:rFonts w:ascii="Times New Roman" w:hAnsi="Times New Roman"/>
          <w:b/>
          <w:bCs/>
        </w:rPr>
        <w:t>responsabilidad</w:t>
      </w:r>
      <w:proofErr w:type="spellEnd"/>
      <w:r w:rsidRPr="004677B2">
        <w:rPr>
          <w:rFonts w:ascii="Times New Roman" w:hAnsi="Times New Roman"/>
          <w:b/>
          <w:bCs/>
        </w:rPr>
        <w:t xml:space="preserve"> </w:t>
      </w:r>
      <w:proofErr w:type="spellStart"/>
      <w:r w:rsidRPr="004677B2">
        <w:rPr>
          <w:rFonts w:ascii="Times New Roman" w:hAnsi="Times New Roman"/>
          <w:b/>
          <w:bCs/>
        </w:rPr>
        <w:t>compartida</w:t>
      </w:r>
      <w:proofErr w:type="spellEnd"/>
      <w:r w:rsidRPr="004677B2">
        <w:rPr>
          <w:rFonts w:ascii="Times New Roman" w:hAnsi="Times New Roman"/>
          <w:b/>
          <w:bCs/>
        </w:rPr>
        <w:t xml:space="preserve"> es </w:t>
      </w:r>
      <w:proofErr w:type="spellStart"/>
      <w:r w:rsidRPr="004677B2">
        <w:rPr>
          <w:rFonts w:ascii="Times New Roman" w:hAnsi="Times New Roman"/>
          <w:b/>
          <w:bCs/>
        </w:rPr>
        <w:t>esencial</w:t>
      </w:r>
      <w:proofErr w:type="spellEnd"/>
      <w:r w:rsidRPr="004677B2">
        <w:rPr>
          <w:rFonts w:ascii="Times New Roman" w:hAnsi="Times New Roman"/>
          <w:b/>
          <w:bCs/>
        </w:rPr>
        <w:t xml:space="preserve"> para </w:t>
      </w:r>
      <w:proofErr w:type="spellStart"/>
      <w:r w:rsidRPr="004677B2">
        <w:rPr>
          <w:rFonts w:ascii="Times New Roman" w:hAnsi="Times New Roman"/>
          <w:b/>
          <w:bCs/>
        </w:rPr>
        <w:t>su</w:t>
      </w:r>
      <w:proofErr w:type="spellEnd"/>
      <w:r w:rsidRPr="004677B2">
        <w:rPr>
          <w:rFonts w:ascii="Times New Roman" w:hAnsi="Times New Roman"/>
          <w:b/>
          <w:bCs/>
        </w:rPr>
        <w:t xml:space="preserve"> </w:t>
      </w:r>
      <w:proofErr w:type="spellStart"/>
      <w:r w:rsidRPr="004677B2">
        <w:rPr>
          <w:rFonts w:ascii="Times New Roman" w:hAnsi="Times New Roman"/>
          <w:b/>
          <w:bCs/>
        </w:rPr>
        <w:t>éxito</w:t>
      </w:r>
      <w:proofErr w:type="spellEnd"/>
      <w:r w:rsidRPr="004677B2">
        <w:rPr>
          <w:rFonts w:ascii="Times New Roman" w:hAnsi="Times New Roman"/>
          <w:b/>
          <w:bCs/>
        </w:rPr>
        <w:t xml:space="preserve">. La </w:t>
      </w:r>
      <w:proofErr w:type="spellStart"/>
      <w:r w:rsidRPr="004677B2">
        <w:rPr>
          <w:rFonts w:ascii="Times New Roman" w:hAnsi="Times New Roman"/>
          <w:b/>
          <w:bCs/>
        </w:rPr>
        <w:t>creación</w:t>
      </w:r>
      <w:proofErr w:type="spellEnd"/>
      <w:r w:rsidRPr="004677B2">
        <w:rPr>
          <w:rFonts w:ascii="Times New Roman" w:hAnsi="Times New Roman"/>
          <w:b/>
          <w:bCs/>
        </w:rPr>
        <w:t xml:space="preserve"> de </w:t>
      </w:r>
      <w:proofErr w:type="spellStart"/>
      <w:r w:rsidRPr="004677B2">
        <w:rPr>
          <w:rFonts w:ascii="Times New Roman" w:hAnsi="Times New Roman"/>
          <w:b/>
          <w:bCs/>
        </w:rPr>
        <w:t>asociaciones</w:t>
      </w:r>
      <w:proofErr w:type="spellEnd"/>
      <w:r w:rsidRPr="004677B2">
        <w:rPr>
          <w:rFonts w:ascii="Times New Roman" w:hAnsi="Times New Roman"/>
          <w:b/>
          <w:bCs/>
        </w:rPr>
        <w:t xml:space="preserve"> </w:t>
      </w:r>
      <w:proofErr w:type="spellStart"/>
      <w:r w:rsidRPr="004677B2">
        <w:rPr>
          <w:rFonts w:ascii="Times New Roman" w:hAnsi="Times New Roman"/>
          <w:b/>
          <w:bCs/>
        </w:rPr>
        <w:t>positivas</w:t>
      </w:r>
      <w:proofErr w:type="spellEnd"/>
      <w:r w:rsidRPr="004677B2">
        <w:rPr>
          <w:rFonts w:ascii="Times New Roman" w:hAnsi="Times New Roman"/>
          <w:b/>
          <w:bCs/>
        </w:rPr>
        <w:t xml:space="preserve"> </w:t>
      </w:r>
      <w:proofErr w:type="spellStart"/>
      <w:r w:rsidRPr="004677B2">
        <w:rPr>
          <w:rFonts w:ascii="Times New Roman" w:hAnsi="Times New Roman"/>
          <w:b/>
          <w:bCs/>
        </w:rPr>
        <w:t>en</w:t>
      </w:r>
      <w:proofErr w:type="spellEnd"/>
      <w:r w:rsidRPr="004677B2">
        <w:rPr>
          <w:rFonts w:ascii="Times New Roman" w:hAnsi="Times New Roman"/>
          <w:b/>
          <w:bCs/>
        </w:rPr>
        <w:t xml:space="preserve"> </w:t>
      </w:r>
      <w:proofErr w:type="spellStart"/>
      <w:r w:rsidRPr="004677B2">
        <w:rPr>
          <w:rFonts w:ascii="Times New Roman" w:hAnsi="Times New Roman"/>
          <w:b/>
          <w:bCs/>
        </w:rPr>
        <w:t>el</w:t>
      </w:r>
      <w:proofErr w:type="spellEnd"/>
      <w:r w:rsidRPr="004677B2">
        <w:rPr>
          <w:rFonts w:ascii="Times New Roman" w:hAnsi="Times New Roman"/>
          <w:b/>
          <w:bCs/>
        </w:rPr>
        <w:t xml:space="preserve"> </w:t>
      </w:r>
      <w:proofErr w:type="spellStart"/>
      <w:r w:rsidRPr="004677B2">
        <w:rPr>
          <w:rFonts w:ascii="Times New Roman" w:hAnsi="Times New Roman"/>
          <w:b/>
          <w:bCs/>
        </w:rPr>
        <w:t>hogar</w:t>
      </w:r>
      <w:proofErr w:type="spellEnd"/>
      <w:r w:rsidRPr="004677B2">
        <w:rPr>
          <w:rFonts w:ascii="Times New Roman" w:hAnsi="Times New Roman"/>
          <w:b/>
          <w:bCs/>
        </w:rPr>
        <w:t xml:space="preserve">, la </w:t>
      </w:r>
      <w:proofErr w:type="spellStart"/>
      <w:r w:rsidRPr="004677B2">
        <w:rPr>
          <w:rFonts w:ascii="Times New Roman" w:hAnsi="Times New Roman"/>
          <w:b/>
          <w:bCs/>
        </w:rPr>
        <w:t>escuela</w:t>
      </w:r>
      <w:proofErr w:type="spellEnd"/>
      <w:r w:rsidRPr="004677B2">
        <w:rPr>
          <w:rFonts w:ascii="Times New Roman" w:hAnsi="Times New Roman"/>
          <w:b/>
          <w:bCs/>
        </w:rPr>
        <w:t xml:space="preserve"> y la </w:t>
      </w:r>
      <w:proofErr w:type="spellStart"/>
      <w:r w:rsidRPr="004677B2">
        <w:rPr>
          <w:rFonts w:ascii="Times New Roman" w:hAnsi="Times New Roman"/>
          <w:b/>
          <w:bCs/>
        </w:rPr>
        <w:t>comunidad</w:t>
      </w:r>
      <w:proofErr w:type="spellEnd"/>
      <w:r w:rsidRPr="004677B2">
        <w:rPr>
          <w:rFonts w:ascii="Times New Roman" w:hAnsi="Times New Roman"/>
          <w:b/>
          <w:bCs/>
        </w:rPr>
        <w:t xml:space="preserve"> es </w:t>
      </w:r>
      <w:proofErr w:type="spellStart"/>
      <w:r w:rsidRPr="004677B2">
        <w:rPr>
          <w:rFonts w:ascii="Times New Roman" w:hAnsi="Times New Roman"/>
          <w:b/>
          <w:bCs/>
        </w:rPr>
        <w:t>esencial</w:t>
      </w:r>
      <w:proofErr w:type="spellEnd"/>
      <w:r w:rsidRPr="004677B2">
        <w:rPr>
          <w:rFonts w:ascii="Times New Roman" w:hAnsi="Times New Roman"/>
          <w:b/>
          <w:bCs/>
        </w:rPr>
        <w:t xml:space="preserve"> y </w:t>
      </w:r>
      <w:proofErr w:type="spellStart"/>
      <w:r w:rsidRPr="004677B2">
        <w:rPr>
          <w:rFonts w:ascii="Times New Roman" w:hAnsi="Times New Roman"/>
          <w:b/>
          <w:bCs/>
        </w:rPr>
        <w:t>necesaria</w:t>
      </w:r>
      <w:proofErr w:type="spellEnd"/>
      <w:r w:rsidRPr="004677B2">
        <w:rPr>
          <w:rFonts w:ascii="Times New Roman" w:hAnsi="Times New Roman"/>
          <w:b/>
          <w:bCs/>
        </w:rPr>
        <w:t xml:space="preserve"> para </w:t>
      </w:r>
      <w:proofErr w:type="spellStart"/>
      <w:r w:rsidRPr="004677B2">
        <w:rPr>
          <w:rFonts w:ascii="Times New Roman" w:hAnsi="Times New Roman"/>
          <w:b/>
          <w:bCs/>
        </w:rPr>
        <w:t>reforzar</w:t>
      </w:r>
      <w:proofErr w:type="spellEnd"/>
      <w:r w:rsidRPr="004677B2">
        <w:rPr>
          <w:rFonts w:ascii="Times New Roman" w:hAnsi="Times New Roman"/>
          <w:b/>
          <w:bCs/>
        </w:rPr>
        <w:t xml:space="preserve"> la </w:t>
      </w:r>
      <w:proofErr w:type="spellStart"/>
      <w:r w:rsidRPr="004677B2">
        <w:rPr>
          <w:rFonts w:ascii="Times New Roman" w:hAnsi="Times New Roman"/>
          <w:b/>
          <w:bCs/>
        </w:rPr>
        <w:t>importancia</w:t>
      </w:r>
      <w:proofErr w:type="spellEnd"/>
      <w:r w:rsidRPr="004677B2">
        <w:rPr>
          <w:rFonts w:ascii="Times New Roman" w:hAnsi="Times New Roman"/>
          <w:b/>
          <w:bCs/>
        </w:rPr>
        <w:t xml:space="preserve"> del </w:t>
      </w:r>
      <w:proofErr w:type="spellStart"/>
      <w:r w:rsidRPr="004677B2">
        <w:rPr>
          <w:rFonts w:ascii="Times New Roman" w:hAnsi="Times New Roman"/>
          <w:b/>
          <w:bCs/>
        </w:rPr>
        <w:t>rendimiento</w:t>
      </w:r>
      <w:proofErr w:type="spellEnd"/>
      <w:r w:rsidRPr="004677B2">
        <w:rPr>
          <w:rFonts w:ascii="Times New Roman" w:hAnsi="Times New Roman"/>
          <w:b/>
          <w:bCs/>
        </w:rPr>
        <w:t xml:space="preserve"> </w:t>
      </w:r>
      <w:proofErr w:type="spellStart"/>
      <w:r w:rsidRPr="004677B2">
        <w:rPr>
          <w:rFonts w:ascii="Times New Roman" w:hAnsi="Times New Roman"/>
          <w:b/>
          <w:bCs/>
        </w:rPr>
        <w:t>académico</w:t>
      </w:r>
      <w:proofErr w:type="spellEnd"/>
      <w:r w:rsidRPr="004677B2">
        <w:rPr>
          <w:rFonts w:ascii="Times New Roman" w:hAnsi="Times New Roman"/>
          <w:b/>
          <w:bCs/>
        </w:rPr>
        <w:t>. (</w:t>
      </w:r>
      <w:proofErr w:type="spellStart"/>
      <w:r w:rsidRPr="004677B2">
        <w:rPr>
          <w:rFonts w:ascii="Times New Roman" w:hAnsi="Times New Roman"/>
          <w:b/>
          <w:bCs/>
        </w:rPr>
        <w:t>Sección</w:t>
      </w:r>
      <w:proofErr w:type="spellEnd"/>
      <w:r w:rsidRPr="004677B2">
        <w:rPr>
          <w:rFonts w:ascii="Times New Roman" w:hAnsi="Times New Roman"/>
          <w:b/>
          <w:bCs/>
        </w:rPr>
        <w:t xml:space="preserve"> 1116 de ESSA) (b)</w:t>
      </w:r>
    </w:p>
    <w:p w14:paraId="0C062081" w14:textId="77777777" w:rsidR="00390190" w:rsidRPr="004677B2" w:rsidRDefault="00390190" w:rsidP="00390190">
      <w:pPr>
        <w:jc w:val="center"/>
        <w:rPr>
          <w:rFonts w:ascii="Times New Roman" w:hAnsi="Times New Roman"/>
          <w:b/>
          <w:bCs/>
        </w:rPr>
      </w:pPr>
    </w:p>
    <w:p w14:paraId="5EB644A3" w14:textId="518D3EB6" w:rsidR="002E1909" w:rsidRPr="004677B2" w:rsidRDefault="00085D6B" w:rsidP="009F7645">
      <w:pPr>
        <w:spacing w:after="0" w:line="240" w:lineRule="auto"/>
        <w:rPr>
          <w:rFonts w:ascii="Times New Roman" w:hAnsi="Times New Roman"/>
        </w:rPr>
      </w:pPr>
      <w:r w:rsidRPr="004677B2">
        <w:rPr>
          <w:rFonts w:ascii="Times New Roman" w:hAnsi="Times New Roman"/>
        </w:rPr>
        <w:t xml:space="preserve">  </w:t>
      </w:r>
      <w:r w:rsidRPr="00785F1C">
        <w:rPr>
          <w:rFonts w:ascii="Times New Roman" w:hAnsi="Times New Roman"/>
          <w:highlight w:val="yellow"/>
        </w:rPr>
        <w:t xml:space="preserve">( Essa, </w:t>
      </w:r>
      <w:proofErr w:type="spellStart"/>
      <w:r w:rsidRPr="00785F1C">
        <w:rPr>
          <w:rFonts w:ascii="Times New Roman" w:hAnsi="Times New Roman"/>
          <w:highlight w:val="yellow"/>
        </w:rPr>
        <w:t>Sección</w:t>
      </w:r>
      <w:proofErr w:type="spellEnd"/>
      <w:r w:rsidRPr="00785F1C">
        <w:rPr>
          <w:rFonts w:ascii="Times New Roman" w:hAnsi="Times New Roman"/>
          <w:highlight w:val="yellow"/>
        </w:rPr>
        <w:t xml:space="preserve"> 1116 (b)(1)) (Essa, </w:t>
      </w:r>
      <w:proofErr w:type="spellStart"/>
      <w:r w:rsidRPr="00785F1C">
        <w:rPr>
          <w:rFonts w:ascii="Times New Roman" w:hAnsi="Times New Roman"/>
          <w:highlight w:val="yellow"/>
        </w:rPr>
        <w:t>Sección</w:t>
      </w:r>
      <w:proofErr w:type="spellEnd"/>
      <w:r w:rsidRPr="00785F1C">
        <w:rPr>
          <w:rFonts w:ascii="Times New Roman" w:hAnsi="Times New Roman"/>
          <w:highlight w:val="yellow"/>
        </w:rPr>
        <w:t xml:space="preserve"> 1116 (c)(4)(C)) </w:t>
      </w:r>
      <w:r w:rsidRPr="004677B2">
        <w:rPr>
          <w:rFonts w:ascii="Times New Roman" w:hAnsi="Times New Roman"/>
        </w:rPr>
        <w:t xml:space="preserve">Maple Manor </w:t>
      </w:r>
      <w:proofErr w:type="spellStart"/>
      <w:r w:rsidRPr="004677B2">
        <w:rPr>
          <w:rFonts w:ascii="Times New Roman" w:hAnsi="Times New Roman"/>
        </w:rPr>
        <w:t>será</w:t>
      </w:r>
      <w:proofErr w:type="spellEnd"/>
      <w:r w:rsidRPr="004677B2">
        <w:rPr>
          <w:rFonts w:ascii="Times New Roman" w:hAnsi="Times New Roman"/>
        </w:rPr>
        <w:t xml:space="preserve"> </w:t>
      </w:r>
      <w:proofErr w:type="spellStart"/>
      <w:r w:rsidRPr="004677B2">
        <w:rPr>
          <w:rFonts w:ascii="Times New Roman" w:hAnsi="Times New Roman"/>
        </w:rPr>
        <w:t>sede</w:t>
      </w:r>
      <w:proofErr w:type="spellEnd"/>
      <w:r w:rsidRPr="004677B2">
        <w:rPr>
          <w:rFonts w:ascii="Times New Roman" w:hAnsi="Times New Roman"/>
        </w:rPr>
        <w:t xml:space="preserve"> de </w:t>
      </w:r>
      <w:proofErr w:type="spellStart"/>
      <w:r w:rsidRPr="004677B2">
        <w:rPr>
          <w:rFonts w:ascii="Times New Roman" w:hAnsi="Times New Roman"/>
        </w:rPr>
        <w:t>una</w:t>
      </w:r>
      <w:proofErr w:type="spellEnd"/>
      <w:r w:rsidRPr="004677B2">
        <w:rPr>
          <w:rFonts w:ascii="Times New Roman" w:hAnsi="Times New Roman"/>
        </w:rPr>
        <w:t xml:space="preserve"> </w:t>
      </w:r>
      <w:proofErr w:type="spellStart"/>
      <w:r w:rsidRPr="004677B2">
        <w:rPr>
          <w:rFonts w:ascii="Times New Roman" w:hAnsi="Times New Roman"/>
        </w:rPr>
        <w:t>reunión</w:t>
      </w:r>
      <w:proofErr w:type="spellEnd"/>
      <w:r w:rsidRPr="004677B2">
        <w:rPr>
          <w:rFonts w:ascii="Times New Roman" w:hAnsi="Times New Roman"/>
        </w:rPr>
        <w:t xml:space="preserve"> </w:t>
      </w:r>
      <w:proofErr w:type="spellStart"/>
      <w:r w:rsidRPr="004677B2">
        <w:rPr>
          <w:rFonts w:ascii="Times New Roman" w:hAnsi="Times New Roman"/>
        </w:rPr>
        <w:t>anual</w:t>
      </w:r>
      <w:proofErr w:type="spellEnd"/>
      <w:r w:rsidRPr="004677B2">
        <w:rPr>
          <w:rFonts w:ascii="Times New Roman" w:hAnsi="Times New Roman"/>
        </w:rPr>
        <w:t xml:space="preserve"> del </w:t>
      </w:r>
      <w:proofErr w:type="spellStart"/>
      <w:r w:rsidRPr="004677B2">
        <w:rPr>
          <w:rFonts w:ascii="Times New Roman" w:hAnsi="Times New Roman"/>
        </w:rPr>
        <w:t>Título</w:t>
      </w:r>
      <w:proofErr w:type="spellEnd"/>
      <w:r w:rsidRPr="004677B2">
        <w:rPr>
          <w:rFonts w:ascii="Times New Roman" w:hAnsi="Times New Roman"/>
        </w:rPr>
        <w:t xml:space="preserve"> 1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septiembre</w:t>
      </w:r>
      <w:proofErr w:type="spellEnd"/>
      <w:r w:rsidRPr="004677B2">
        <w:rPr>
          <w:rFonts w:ascii="Times New Roman" w:hAnsi="Times New Roman"/>
        </w:rPr>
        <w:t xml:space="preserve">. </w:t>
      </w:r>
      <w:proofErr w:type="spellStart"/>
      <w:r w:rsidRPr="004677B2">
        <w:rPr>
          <w:rFonts w:ascii="Times New Roman" w:hAnsi="Times New Roman"/>
        </w:rPr>
        <w:t>Formaremos</w:t>
      </w:r>
      <w:proofErr w:type="spellEnd"/>
      <w:r w:rsidRPr="004677B2">
        <w:rPr>
          <w:rFonts w:ascii="Times New Roman" w:hAnsi="Times New Roman"/>
        </w:rPr>
        <w:t xml:space="preserve"> un </w:t>
      </w:r>
      <w:proofErr w:type="spellStart"/>
      <w:r w:rsidRPr="004677B2">
        <w:rPr>
          <w:rFonts w:ascii="Times New Roman" w:hAnsi="Times New Roman"/>
        </w:rPr>
        <w:t>Comité</w:t>
      </w:r>
      <w:proofErr w:type="spellEnd"/>
      <w:r w:rsidRPr="004677B2">
        <w:rPr>
          <w:rFonts w:ascii="Times New Roman" w:hAnsi="Times New Roman"/>
        </w:rPr>
        <w:t xml:space="preserve"> </w:t>
      </w:r>
      <w:proofErr w:type="spellStart"/>
      <w:r w:rsidRPr="004677B2">
        <w:rPr>
          <w:rFonts w:ascii="Times New Roman" w:hAnsi="Times New Roman"/>
        </w:rPr>
        <w:t>Asesor</w:t>
      </w:r>
      <w:proofErr w:type="spellEnd"/>
      <w:r w:rsidRPr="004677B2">
        <w:rPr>
          <w:rFonts w:ascii="Times New Roman" w:hAnsi="Times New Roman"/>
        </w:rPr>
        <w:t xml:space="preserve"> de padres y </w:t>
      </w:r>
      <w:proofErr w:type="spellStart"/>
      <w:r w:rsidRPr="004677B2">
        <w:rPr>
          <w:rFonts w:ascii="Times New Roman" w:hAnsi="Times New Roman"/>
        </w:rPr>
        <w:t>miembros</w:t>
      </w:r>
      <w:proofErr w:type="spellEnd"/>
      <w:r w:rsidRPr="004677B2">
        <w:rPr>
          <w:rFonts w:ascii="Times New Roman" w:hAnsi="Times New Roman"/>
        </w:rPr>
        <w:t xml:space="preserve"> de la familia al </w:t>
      </w:r>
      <w:proofErr w:type="spellStart"/>
      <w:r w:rsidRPr="004677B2">
        <w:rPr>
          <w:rFonts w:ascii="Times New Roman" w:hAnsi="Times New Roman"/>
        </w:rPr>
        <w:t>comienzo</w:t>
      </w:r>
      <w:proofErr w:type="spellEnd"/>
      <w:r w:rsidRPr="004677B2">
        <w:rPr>
          <w:rFonts w:ascii="Times New Roman" w:hAnsi="Times New Roman"/>
        </w:rPr>
        <w:t xml:space="preserve"> del </w:t>
      </w:r>
      <w:proofErr w:type="spellStart"/>
      <w:r w:rsidRPr="004677B2">
        <w:rPr>
          <w:rFonts w:ascii="Times New Roman" w:hAnsi="Times New Roman"/>
        </w:rPr>
        <w:t>año</w:t>
      </w:r>
      <w:proofErr w:type="spellEnd"/>
      <w:r w:rsidRPr="004677B2">
        <w:rPr>
          <w:rFonts w:ascii="Times New Roman" w:hAnsi="Times New Roman"/>
        </w:rPr>
        <w:t xml:space="preserve"> escolar. Nos </w:t>
      </w:r>
      <w:proofErr w:type="spellStart"/>
      <w:r w:rsidRPr="004677B2">
        <w:rPr>
          <w:rFonts w:ascii="Times New Roman" w:hAnsi="Times New Roman"/>
        </w:rPr>
        <w:t>reuniremos</w:t>
      </w:r>
      <w:proofErr w:type="spellEnd"/>
      <w:r w:rsidRPr="004677B2">
        <w:rPr>
          <w:rFonts w:ascii="Times New Roman" w:hAnsi="Times New Roman"/>
        </w:rPr>
        <w:t xml:space="preserve"> </w:t>
      </w:r>
      <w:proofErr w:type="spellStart"/>
      <w:r w:rsidRPr="004677B2">
        <w:rPr>
          <w:rFonts w:ascii="Times New Roman" w:hAnsi="Times New Roman"/>
        </w:rPr>
        <w:t>mensualmente</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un </w:t>
      </w:r>
      <w:proofErr w:type="spellStart"/>
      <w:r w:rsidRPr="004677B2">
        <w:rPr>
          <w:rFonts w:ascii="Times New Roman" w:hAnsi="Times New Roman"/>
        </w:rPr>
        <w:t>momento</w:t>
      </w:r>
      <w:proofErr w:type="spellEnd"/>
      <w:r w:rsidRPr="004677B2">
        <w:rPr>
          <w:rFonts w:ascii="Times New Roman" w:hAnsi="Times New Roman"/>
        </w:rPr>
        <w:t xml:space="preserve"> </w:t>
      </w:r>
      <w:proofErr w:type="spellStart"/>
      <w:r w:rsidRPr="004677B2">
        <w:rPr>
          <w:rFonts w:ascii="Times New Roman" w:hAnsi="Times New Roman"/>
        </w:rPr>
        <w:t>conveniente</w:t>
      </w:r>
      <w:proofErr w:type="spellEnd"/>
      <w:r w:rsidRPr="004677B2">
        <w:rPr>
          <w:rFonts w:ascii="Times New Roman" w:hAnsi="Times New Roman"/>
        </w:rPr>
        <w:t xml:space="preserve"> para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miembros</w:t>
      </w:r>
      <w:proofErr w:type="spellEnd"/>
      <w:r w:rsidRPr="004677B2">
        <w:rPr>
          <w:rFonts w:ascii="Times New Roman" w:hAnsi="Times New Roman"/>
        </w:rPr>
        <w:t xml:space="preserve"> de la familia. Los </w:t>
      </w:r>
      <w:proofErr w:type="spellStart"/>
      <w:r w:rsidRPr="004677B2">
        <w:rPr>
          <w:rFonts w:ascii="Times New Roman" w:hAnsi="Times New Roman"/>
        </w:rPr>
        <w:t>horarios</w:t>
      </w:r>
      <w:proofErr w:type="spellEnd"/>
      <w:r w:rsidRPr="004677B2">
        <w:rPr>
          <w:rFonts w:ascii="Times New Roman" w:hAnsi="Times New Roman"/>
        </w:rPr>
        <w:t xml:space="preserve"> de las </w:t>
      </w:r>
      <w:proofErr w:type="spellStart"/>
      <w:r w:rsidRPr="004677B2">
        <w:rPr>
          <w:rFonts w:ascii="Times New Roman" w:hAnsi="Times New Roman"/>
        </w:rPr>
        <w:t>reuniones</w:t>
      </w:r>
      <w:proofErr w:type="spellEnd"/>
      <w:r w:rsidRPr="004677B2">
        <w:rPr>
          <w:rFonts w:ascii="Times New Roman" w:hAnsi="Times New Roman"/>
        </w:rPr>
        <w:t xml:space="preserve"> </w:t>
      </w:r>
      <w:proofErr w:type="spellStart"/>
      <w:r w:rsidRPr="004677B2">
        <w:rPr>
          <w:rFonts w:ascii="Times New Roman" w:hAnsi="Times New Roman"/>
        </w:rPr>
        <w:t>están</w:t>
      </w:r>
      <w:proofErr w:type="spellEnd"/>
      <w:r w:rsidRPr="004677B2">
        <w:rPr>
          <w:rFonts w:ascii="Times New Roman" w:hAnsi="Times New Roman"/>
        </w:rPr>
        <w:t xml:space="preserve"> </w:t>
      </w:r>
      <w:proofErr w:type="spellStart"/>
      <w:r w:rsidRPr="004677B2">
        <w:rPr>
          <w:rFonts w:ascii="Times New Roman" w:hAnsi="Times New Roman"/>
        </w:rPr>
        <w:t>determinados</w:t>
      </w:r>
      <w:proofErr w:type="spellEnd"/>
      <w:r w:rsidRPr="004677B2">
        <w:rPr>
          <w:rFonts w:ascii="Times New Roman" w:hAnsi="Times New Roman"/>
        </w:rPr>
        <w:t xml:space="preserve"> </w:t>
      </w:r>
      <w:proofErr w:type="spellStart"/>
      <w:r w:rsidRPr="004677B2">
        <w:rPr>
          <w:rFonts w:ascii="Times New Roman" w:hAnsi="Times New Roman"/>
        </w:rPr>
        <w:t>por</w:t>
      </w:r>
      <w:proofErr w:type="spellEnd"/>
      <w:r w:rsidRPr="004677B2">
        <w:rPr>
          <w:rFonts w:ascii="Times New Roman" w:hAnsi="Times New Roman"/>
        </w:rPr>
        <w:t xml:space="preserve"> las </w:t>
      </w:r>
      <w:proofErr w:type="spellStart"/>
      <w:r w:rsidRPr="004677B2">
        <w:rPr>
          <w:rFonts w:ascii="Times New Roman" w:hAnsi="Times New Roman"/>
        </w:rPr>
        <w:t>respuestas</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cada</w:t>
      </w:r>
      <w:proofErr w:type="spellEnd"/>
      <w:r w:rsidRPr="004677B2">
        <w:rPr>
          <w:rFonts w:ascii="Times New Roman" w:hAnsi="Times New Roman"/>
        </w:rPr>
        <w:t xml:space="preserve"> </w:t>
      </w:r>
      <w:proofErr w:type="spellStart"/>
      <w:r w:rsidRPr="004677B2">
        <w:rPr>
          <w:rFonts w:ascii="Times New Roman" w:hAnsi="Times New Roman"/>
        </w:rPr>
        <w:t>reunión</w:t>
      </w:r>
      <w:proofErr w:type="spellEnd"/>
      <w:r w:rsidRPr="004677B2">
        <w:rPr>
          <w:rFonts w:ascii="Times New Roman" w:hAnsi="Times New Roman"/>
        </w:rPr>
        <w:t xml:space="preserve"> del </w:t>
      </w:r>
      <w:proofErr w:type="spellStart"/>
      <w:r w:rsidRPr="004677B2">
        <w:rPr>
          <w:rFonts w:ascii="Times New Roman" w:hAnsi="Times New Roman"/>
        </w:rPr>
        <w:t>Comité</w:t>
      </w:r>
      <w:proofErr w:type="spellEnd"/>
      <w:r w:rsidRPr="004677B2">
        <w:rPr>
          <w:rFonts w:ascii="Times New Roman" w:hAnsi="Times New Roman"/>
        </w:rPr>
        <w:t xml:space="preserve"> </w:t>
      </w:r>
      <w:proofErr w:type="spellStart"/>
      <w:r w:rsidRPr="004677B2">
        <w:rPr>
          <w:rFonts w:ascii="Times New Roman" w:hAnsi="Times New Roman"/>
        </w:rPr>
        <w:t>Asesor</w:t>
      </w:r>
      <w:proofErr w:type="spellEnd"/>
      <w:r w:rsidRPr="004677B2">
        <w:rPr>
          <w:rFonts w:ascii="Times New Roman" w:hAnsi="Times New Roman"/>
        </w:rPr>
        <w:t xml:space="preserve"> de Padres. Podemos </w:t>
      </w:r>
      <w:proofErr w:type="spellStart"/>
      <w:r w:rsidRPr="004677B2">
        <w:rPr>
          <w:rFonts w:ascii="Times New Roman" w:hAnsi="Times New Roman"/>
        </w:rPr>
        <w:t>proporcionar</w:t>
      </w:r>
      <w:proofErr w:type="spellEnd"/>
      <w:r w:rsidRPr="004677B2">
        <w:rPr>
          <w:rFonts w:ascii="Times New Roman" w:hAnsi="Times New Roman"/>
        </w:rPr>
        <w:t xml:space="preserve"> </w:t>
      </w:r>
      <w:proofErr w:type="spellStart"/>
      <w:r w:rsidRPr="004677B2">
        <w:rPr>
          <w:rFonts w:ascii="Times New Roman" w:hAnsi="Times New Roman"/>
        </w:rPr>
        <w:t>transporte</w:t>
      </w:r>
      <w:proofErr w:type="spellEnd"/>
      <w:r w:rsidRPr="004677B2">
        <w:rPr>
          <w:rFonts w:ascii="Times New Roman" w:hAnsi="Times New Roman"/>
        </w:rPr>
        <w:t xml:space="preserve">, </w:t>
      </w:r>
      <w:proofErr w:type="spellStart"/>
      <w:r w:rsidRPr="004677B2">
        <w:rPr>
          <w:rFonts w:ascii="Times New Roman" w:hAnsi="Times New Roman"/>
        </w:rPr>
        <w:t>cuidado</w:t>
      </w:r>
      <w:proofErr w:type="spellEnd"/>
      <w:r w:rsidRPr="004677B2">
        <w:rPr>
          <w:rFonts w:ascii="Times New Roman" w:hAnsi="Times New Roman"/>
        </w:rPr>
        <w:t xml:space="preserve"> de </w:t>
      </w:r>
      <w:proofErr w:type="spellStart"/>
      <w:r w:rsidRPr="004677B2">
        <w:rPr>
          <w:rFonts w:ascii="Times New Roman" w:hAnsi="Times New Roman"/>
        </w:rPr>
        <w:t>niños</w:t>
      </w:r>
      <w:proofErr w:type="spellEnd"/>
      <w:r w:rsidRPr="004677B2">
        <w:rPr>
          <w:rFonts w:ascii="Times New Roman" w:hAnsi="Times New Roman"/>
        </w:rPr>
        <w:t xml:space="preserve"> o </w:t>
      </w:r>
      <w:proofErr w:type="spellStart"/>
      <w:r w:rsidRPr="004677B2">
        <w:rPr>
          <w:rFonts w:ascii="Times New Roman" w:hAnsi="Times New Roman"/>
        </w:rPr>
        <w:t>visitas</w:t>
      </w:r>
      <w:proofErr w:type="spellEnd"/>
      <w:r w:rsidRPr="004677B2">
        <w:rPr>
          <w:rFonts w:ascii="Times New Roman" w:hAnsi="Times New Roman"/>
        </w:rPr>
        <w:t xml:space="preserve"> </w:t>
      </w:r>
      <w:proofErr w:type="spellStart"/>
      <w:r w:rsidRPr="004677B2">
        <w:rPr>
          <w:rFonts w:ascii="Times New Roman" w:hAnsi="Times New Roman"/>
        </w:rPr>
        <w:t>domiciliarias</w:t>
      </w:r>
      <w:proofErr w:type="spellEnd"/>
      <w:r w:rsidRPr="004677B2">
        <w:rPr>
          <w:rFonts w:ascii="Times New Roman" w:hAnsi="Times New Roman"/>
        </w:rPr>
        <w:t xml:space="preserve">, </w:t>
      </w:r>
      <w:proofErr w:type="spellStart"/>
      <w:r w:rsidRPr="004677B2">
        <w:rPr>
          <w:rFonts w:ascii="Times New Roman" w:hAnsi="Times New Roman"/>
        </w:rPr>
        <w:t>si</w:t>
      </w:r>
      <w:proofErr w:type="spellEnd"/>
      <w:r w:rsidRPr="004677B2">
        <w:rPr>
          <w:rFonts w:ascii="Times New Roman" w:hAnsi="Times New Roman"/>
        </w:rPr>
        <w:t xml:space="preserve"> es </w:t>
      </w:r>
      <w:proofErr w:type="spellStart"/>
      <w:r w:rsidRPr="004677B2">
        <w:rPr>
          <w:rFonts w:ascii="Times New Roman" w:hAnsi="Times New Roman"/>
        </w:rPr>
        <w:t>necesario</w:t>
      </w:r>
      <w:proofErr w:type="spellEnd"/>
      <w:r w:rsidRPr="004677B2">
        <w:rPr>
          <w:rFonts w:ascii="Times New Roman" w:hAnsi="Times New Roman"/>
        </w:rPr>
        <w:t xml:space="preserve">.  Todos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familiares</w:t>
      </w:r>
      <w:proofErr w:type="spellEnd"/>
      <w:r w:rsidRPr="004677B2">
        <w:rPr>
          <w:rFonts w:ascii="Times New Roman" w:hAnsi="Times New Roman"/>
        </w:rPr>
        <w:t xml:space="preserve"> </w:t>
      </w:r>
      <w:proofErr w:type="spellStart"/>
      <w:r w:rsidRPr="004677B2">
        <w:rPr>
          <w:rFonts w:ascii="Times New Roman" w:hAnsi="Times New Roman"/>
        </w:rPr>
        <w:t>serán</w:t>
      </w:r>
      <w:proofErr w:type="spellEnd"/>
      <w:r w:rsidRPr="004677B2">
        <w:rPr>
          <w:rFonts w:ascii="Times New Roman" w:hAnsi="Times New Roman"/>
        </w:rPr>
        <w:t xml:space="preserve"> </w:t>
      </w:r>
      <w:proofErr w:type="spellStart"/>
      <w:r w:rsidRPr="004677B2">
        <w:rPr>
          <w:rFonts w:ascii="Times New Roman" w:hAnsi="Times New Roman"/>
        </w:rPr>
        <w:t>invitados</w:t>
      </w:r>
      <w:proofErr w:type="spellEnd"/>
      <w:r w:rsidRPr="004677B2">
        <w:rPr>
          <w:rFonts w:ascii="Times New Roman" w:hAnsi="Times New Roman"/>
        </w:rPr>
        <w:t xml:space="preserve"> y </w:t>
      </w:r>
      <w:proofErr w:type="spellStart"/>
      <w:r w:rsidRPr="004677B2">
        <w:rPr>
          <w:rFonts w:ascii="Times New Roman" w:hAnsi="Times New Roman"/>
        </w:rPr>
        <w:t>animados</w:t>
      </w:r>
      <w:proofErr w:type="spellEnd"/>
      <w:r w:rsidRPr="004677B2">
        <w:rPr>
          <w:rFonts w:ascii="Times New Roman" w:hAnsi="Times New Roman"/>
        </w:rPr>
        <w:t xml:space="preserve"> </w:t>
      </w:r>
      <w:proofErr w:type="gramStart"/>
      <w:r w:rsidRPr="004677B2">
        <w:rPr>
          <w:rFonts w:ascii="Times New Roman" w:hAnsi="Times New Roman"/>
        </w:rPr>
        <w:t>a</w:t>
      </w:r>
      <w:proofErr w:type="gramEnd"/>
      <w:r w:rsidRPr="004677B2">
        <w:rPr>
          <w:rFonts w:ascii="Times New Roman" w:hAnsi="Times New Roman"/>
        </w:rPr>
        <w:t xml:space="preserve"> </w:t>
      </w:r>
      <w:proofErr w:type="spellStart"/>
      <w:r w:rsidRPr="004677B2">
        <w:rPr>
          <w:rFonts w:ascii="Times New Roman" w:hAnsi="Times New Roman"/>
        </w:rPr>
        <w:t>asistir</w:t>
      </w:r>
      <w:proofErr w:type="spellEnd"/>
      <w:r w:rsidRPr="004677B2">
        <w:rPr>
          <w:rFonts w:ascii="Times New Roman" w:hAnsi="Times New Roman"/>
        </w:rPr>
        <w:t xml:space="preserve">. Se </w:t>
      </w:r>
      <w:proofErr w:type="spellStart"/>
      <w:r w:rsidRPr="004677B2">
        <w:rPr>
          <w:rFonts w:ascii="Times New Roman" w:hAnsi="Times New Roman"/>
        </w:rPr>
        <w:t>evaluará</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contenido</w:t>
      </w:r>
      <w:proofErr w:type="spellEnd"/>
      <w:r w:rsidRPr="004677B2">
        <w:rPr>
          <w:rFonts w:ascii="Times New Roman" w:hAnsi="Times New Roman"/>
        </w:rPr>
        <w:t xml:space="preserve"> y la </w:t>
      </w:r>
      <w:proofErr w:type="spellStart"/>
      <w:r w:rsidRPr="004677B2">
        <w:rPr>
          <w:rFonts w:ascii="Times New Roman" w:hAnsi="Times New Roman"/>
        </w:rPr>
        <w:t>eficacia</w:t>
      </w:r>
      <w:proofErr w:type="spellEnd"/>
      <w:r w:rsidRPr="004677B2">
        <w:rPr>
          <w:rFonts w:ascii="Times New Roman" w:hAnsi="Times New Roman"/>
        </w:rPr>
        <w:t xml:space="preserve"> de la </w:t>
      </w:r>
      <w:proofErr w:type="spellStart"/>
      <w:r w:rsidRPr="004677B2">
        <w:rPr>
          <w:rFonts w:ascii="Times New Roman" w:hAnsi="Times New Roman"/>
        </w:rPr>
        <w:t>política</w:t>
      </w:r>
      <w:proofErr w:type="spellEnd"/>
      <w:r w:rsidRPr="004677B2">
        <w:rPr>
          <w:rFonts w:ascii="Times New Roman" w:hAnsi="Times New Roman"/>
        </w:rPr>
        <w:t xml:space="preserve"> de </w:t>
      </w:r>
      <w:proofErr w:type="spellStart"/>
      <w:r w:rsidRPr="004677B2">
        <w:rPr>
          <w:rFonts w:ascii="Times New Roman" w:hAnsi="Times New Roman"/>
        </w:rPr>
        <w:t>participación</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 y las </w:t>
      </w:r>
      <w:proofErr w:type="spellStart"/>
      <w:r w:rsidRPr="004677B2">
        <w:rPr>
          <w:rFonts w:ascii="Times New Roman" w:hAnsi="Times New Roman"/>
        </w:rPr>
        <w:t>familias</w:t>
      </w:r>
      <w:proofErr w:type="spellEnd"/>
      <w:r w:rsidRPr="004677B2">
        <w:rPr>
          <w:rFonts w:ascii="Times New Roman" w:hAnsi="Times New Roman"/>
        </w:rPr>
        <w:t xml:space="preserve"> para </w:t>
      </w:r>
      <w:proofErr w:type="spellStart"/>
      <w:r w:rsidRPr="004677B2">
        <w:rPr>
          <w:rFonts w:ascii="Times New Roman" w:hAnsi="Times New Roman"/>
        </w:rPr>
        <w:t>mejorar</w:t>
      </w:r>
      <w:proofErr w:type="spellEnd"/>
      <w:r w:rsidRPr="004677B2">
        <w:rPr>
          <w:rFonts w:ascii="Times New Roman" w:hAnsi="Times New Roman"/>
        </w:rPr>
        <w:t xml:space="preserve"> la </w:t>
      </w:r>
      <w:proofErr w:type="spellStart"/>
      <w:r w:rsidRPr="004677B2">
        <w:rPr>
          <w:rFonts w:ascii="Times New Roman" w:hAnsi="Times New Roman"/>
        </w:rPr>
        <w:t>calidad</w:t>
      </w:r>
      <w:proofErr w:type="spellEnd"/>
      <w:r w:rsidRPr="004677B2">
        <w:rPr>
          <w:rFonts w:ascii="Times New Roman" w:hAnsi="Times New Roman"/>
        </w:rPr>
        <w:t xml:space="preserve"> </w:t>
      </w:r>
      <w:proofErr w:type="spellStart"/>
      <w:r w:rsidRPr="004677B2">
        <w:rPr>
          <w:rFonts w:ascii="Times New Roman" w:hAnsi="Times New Roman"/>
        </w:rPr>
        <w:t>académica</w:t>
      </w:r>
      <w:proofErr w:type="spellEnd"/>
      <w:r w:rsidRPr="004677B2">
        <w:rPr>
          <w:rFonts w:ascii="Times New Roman" w:hAnsi="Times New Roman"/>
        </w:rPr>
        <w:t xml:space="preserve"> de </w:t>
      </w:r>
      <w:proofErr w:type="spellStart"/>
      <w:r w:rsidRPr="004677B2">
        <w:rPr>
          <w:rFonts w:ascii="Times New Roman" w:hAnsi="Times New Roman"/>
        </w:rPr>
        <w:t>nuestro</w:t>
      </w:r>
      <w:proofErr w:type="spellEnd"/>
      <w:r w:rsidRPr="004677B2">
        <w:rPr>
          <w:rFonts w:ascii="Times New Roman" w:hAnsi="Times New Roman"/>
        </w:rPr>
        <w:t xml:space="preserve"> colegio. La </w:t>
      </w:r>
      <w:proofErr w:type="spellStart"/>
      <w:r w:rsidRPr="004677B2">
        <w:rPr>
          <w:rFonts w:ascii="Times New Roman" w:hAnsi="Times New Roman"/>
        </w:rPr>
        <w:t>escuela</w:t>
      </w:r>
      <w:proofErr w:type="spellEnd"/>
      <w:r w:rsidRPr="004677B2">
        <w:rPr>
          <w:rFonts w:ascii="Times New Roman" w:hAnsi="Times New Roman"/>
        </w:rPr>
        <w:t xml:space="preserve"> </w:t>
      </w:r>
      <w:proofErr w:type="spellStart"/>
      <w:r w:rsidRPr="004677B2">
        <w:rPr>
          <w:rFonts w:ascii="Times New Roman" w:hAnsi="Times New Roman"/>
        </w:rPr>
        <w:t>involucrará</w:t>
      </w:r>
      <w:proofErr w:type="spellEnd"/>
      <w:r w:rsidRPr="004677B2">
        <w:rPr>
          <w:rFonts w:ascii="Times New Roman" w:hAnsi="Times New Roman"/>
        </w:rPr>
        <w:t xml:space="preserve"> a </w:t>
      </w:r>
      <w:proofErr w:type="spellStart"/>
      <w:r w:rsidRPr="004677B2">
        <w:rPr>
          <w:rFonts w:ascii="Times New Roman" w:hAnsi="Times New Roman"/>
        </w:rPr>
        <w:t>los</w:t>
      </w:r>
      <w:proofErr w:type="spellEnd"/>
      <w:r w:rsidRPr="004677B2">
        <w:rPr>
          <w:rFonts w:ascii="Times New Roman" w:hAnsi="Times New Roman"/>
        </w:rPr>
        <w:t xml:space="preserve"> padres de </w:t>
      </w:r>
      <w:proofErr w:type="spellStart"/>
      <w:r w:rsidRPr="004677B2">
        <w:rPr>
          <w:rFonts w:ascii="Times New Roman" w:hAnsi="Times New Roman"/>
        </w:rPr>
        <w:t>manera</w:t>
      </w:r>
      <w:proofErr w:type="spellEnd"/>
      <w:r w:rsidRPr="004677B2">
        <w:rPr>
          <w:rFonts w:ascii="Times New Roman" w:hAnsi="Times New Roman"/>
        </w:rPr>
        <w:t xml:space="preserve"> </w:t>
      </w:r>
      <w:proofErr w:type="spellStart"/>
      <w:r w:rsidRPr="004677B2">
        <w:rPr>
          <w:rFonts w:ascii="Times New Roman" w:hAnsi="Times New Roman"/>
        </w:rPr>
        <w:t>organizada</w:t>
      </w:r>
      <w:proofErr w:type="spellEnd"/>
      <w:r w:rsidRPr="004677B2">
        <w:rPr>
          <w:rFonts w:ascii="Times New Roman" w:hAnsi="Times New Roman"/>
        </w:rPr>
        <w:t xml:space="preserve">, continua y </w:t>
      </w:r>
      <w:proofErr w:type="spellStart"/>
      <w:r w:rsidRPr="004677B2">
        <w:rPr>
          <w:rFonts w:ascii="Times New Roman" w:hAnsi="Times New Roman"/>
        </w:rPr>
        <w:t>oportuna</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la </w:t>
      </w:r>
      <w:proofErr w:type="spellStart"/>
      <w:r w:rsidRPr="004677B2">
        <w:rPr>
          <w:rFonts w:ascii="Times New Roman" w:hAnsi="Times New Roman"/>
        </w:rPr>
        <w:t>planificación</w:t>
      </w:r>
      <w:proofErr w:type="spellEnd"/>
      <w:r w:rsidRPr="004677B2">
        <w:rPr>
          <w:rFonts w:ascii="Times New Roman" w:hAnsi="Times New Roman"/>
        </w:rPr>
        <w:t xml:space="preserve">, </w:t>
      </w:r>
      <w:proofErr w:type="spellStart"/>
      <w:r w:rsidRPr="004677B2">
        <w:rPr>
          <w:rFonts w:ascii="Times New Roman" w:hAnsi="Times New Roman"/>
        </w:rPr>
        <w:t>revisión</w:t>
      </w:r>
      <w:proofErr w:type="spellEnd"/>
      <w:r w:rsidRPr="004677B2">
        <w:rPr>
          <w:rFonts w:ascii="Times New Roman" w:hAnsi="Times New Roman"/>
        </w:rPr>
        <w:t xml:space="preserve"> y </w:t>
      </w:r>
      <w:proofErr w:type="spellStart"/>
      <w:r w:rsidRPr="004677B2">
        <w:rPr>
          <w:rFonts w:ascii="Times New Roman" w:hAnsi="Times New Roman"/>
        </w:rPr>
        <w:t>mejora</w:t>
      </w:r>
      <w:proofErr w:type="spellEnd"/>
      <w:r w:rsidRPr="004677B2">
        <w:rPr>
          <w:rFonts w:ascii="Times New Roman" w:hAnsi="Times New Roman"/>
        </w:rPr>
        <w:t xml:space="preserve"> del </w:t>
      </w:r>
      <w:proofErr w:type="spellStart"/>
      <w:r w:rsidRPr="004677B2">
        <w:rPr>
          <w:rFonts w:ascii="Times New Roman" w:hAnsi="Times New Roman"/>
        </w:rPr>
        <w:t>programa</w:t>
      </w:r>
      <w:proofErr w:type="spellEnd"/>
      <w:r w:rsidRPr="004677B2">
        <w:rPr>
          <w:rFonts w:ascii="Times New Roman" w:hAnsi="Times New Roman"/>
        </w:rPr>
        <w:t xml:space="preserve"> de </w:t>
      </w:r>
      <w:proofErr w:type="spellStart"/>
      <w:r w:rsidRPr="004677B2">
        <w:rPr>
          <w:rFonts w:ascii="Times New Roman" w:hAnsi="Times New Roman"/>
        </w:rPr>
        <w:t>títulos</w:t>
      </w:r>
      <w:proofErr w:type="spellEnd"/>
      <w:r w:rsidRPr="004677B2">
        <w:rPr>
          <w:rFonts w:ascii="Times New Roman" w:hAnsi="Times New Roman"/>
        </w:rPr>
        <w:t xml:space="preserve">, </w:t>
      </w:r>
      <w:proofErr w:type="spellStart"/>
      <w:r w:rsidRPr="004677B2">
        <w:rPr>
          <w:rFonts w:ascii="Times New Roman" w:hAnsi="Times New Roman"/>
        </w:rPr>
        <w:t>incluido</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programa</w:t>
      </w:r>
      <w:proofErr w:type="spellEnd"/>
      <w:r w:rsidRPr="004677B2">
        <w:rPr>
          <w:rFonts w:ascii="Times New Roman" w:hAnsi="Times New Roman"/>
        </w:rPr>
        <w:t xml:space="preserve"> de </w:t>
      </w:r>
      <w:proofErr w:type="spellStart"/>
      <w:r w:rsidRPr="004677B2">
        <w:rPr>
          <w:rFonts w:ascii="Times New Roman" w:hAnsi="Times New Roman"/>
        </w:rPr>
        <w:t>participación</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w:t>
      </w:r>
      <w:r w:rsidRPr="0054732B">
        <w:rPr>
          <w:rFonts w:ascii="Times New Roman" w:hAnsi="Times New Roman"/>
        </w:rPr>
        <w:t xml:space="preserve">. </w:t>
      </w:r>
      <w:proofErr w:type="spellStart"/>
      <w:r w:rsidR="002E1909" w:rsidRPr="007010B9">
        <w:rPr>
          <w:rFonts w:ascii="Times New Roman" w:hAnsi="Times New Roman"/>
        </w:rPr>
        <w:t>Proporcionamos</w:t>
      </w:r>
      <w:proofErr w:type="spellEnd"/>
      <w:r w:rsidR="002E1909" w:rsidRPr="007010B9">
        <w:rPr>
          <w:rFonts w:ascii="Times New Roman" w:hAnsi="Times New Roman"/>
        </w:rPr>
        <w:t xml:space="preserve"> la </w:t>
      </w:r>
      <w:proofErr w:type="spellStart"/>
      <w:r w:rsidR="002E1909" w:rsidRPr="007010B9">
        <w:rPr>
          <w:rFonts w:ascii="Times New Roman" w:hAnsi="Times New Roman"/>
        </w:rPr>
        <w:t>política</w:t>
      </w:r>
      <w:proofErr w:type="spellEnd"/>
      <w:r w:rsidR="002E1909" w:rsidRPr="007010B9">
        <w:rPr>
          <w:rFonts w:ascii="Times New Roman" w:hAnsi="Times New Roman"/>
        </w:rPr>
        <w:t xml:space="preserve"> </w:t>
      </w:r>
      <w:proofErr w:type="spellStart"/>
      <w:r w:rsidR="002E1909" w:rsidRPr="007010B9">
        <w:rPr>
          <w:rFonts w:ascii="Times New Roman" w:hAnsi="Times New Roman"/>
        </w:rPr>
        <w:t>en</w:t>
      </w:r>
      <w:proofErr w:type="spellEnd"/>
      <w:r w:rsidR="002E1909" w:rsidRPr="007010B9">
        <w:rPr>
          <w:rFonts w:ascii="Times New Roman" w:hAnsi="Times New Roman"/>
        </w:rPr>
        <w:t xml:space="preserve"> </w:t>
      </w:r>
      <w:proofErr w:type="spellStart"/>
      <w:r w:rsidR="002E1909" w:rsidRPr="007010B9">
        <w:rPr>
          <w:rFonts w:ascii="Times New Roman" w:hAnsi="Times New Roman"/>
        </w:rPr>
        <w:t>inglés</w:t>
      </w:r>
      <w:proofErr w:type="spellEnd"/>
      <w:r w:rsidR="002E1909" w:rsidRPr="007010B9">
        <w:rPr>
          <w:rFonts w:ascii="Times New Roman" w:hAnsi="Times New Roman"/>
        </w:rPr>
        <w:t xml:space="preserve"> y </w:t>
      </w:r>
      <w:proofErr w:type="spellStart"/>
      <w:r w:rsidR="002E1909" w:rsidRPr="007010B9">
        <w:rPr>
          <w:rFonts w:ascii="Times New Roman" w:hAnsi="Times New Roman"/>
        </w:rPr>
        <w:t>español</w:t>
      </w:r>
      <w:proofErr w:type="spellEnd"/>
      <w:r w:rsidR="002E1909" w:rsidRPr="007010B9">
        <w:rPr>
          <w:rFonts w:ascii="Times New Roman" w:hAnsi="Times New Roman"/>
        </w:rPr>
        <w:t xml:space="preserve">, </w:t>
      </w:r>
      <w:proofErr w:type="spellStart"/>
      <w:r w:rsidR="002E1909" w:rsidRPr="007010B9">
        <w:rPr>
          <w:rFonts w:ascii="Times New Roman" w:hAnsi="Times New Roman"/>
        </w:rPr>
        <w:t>incluidas</w:t>
      </w:r>
      <w:proofErr w:type="spellEnd"/>
      <w:r w:rsidR="002E1909" w:rsidRPr="007010B9">
        <w:rPr>
          <w:rFonts w:ascii="Times New Roman" w:hAnsi="Times New Roman"/>
        </w:rPr>
        <w:t xml:space="preserve"> las </w:t>
      </w:r>
      <w:proofErr w:type="spellStart"/>
      <w:r w:rsidR="002E1909" w:rsidRPr="007010B9">
        <w:rPr>
          <w:rFonts w:ascii="Times New Roman" w:hAnsi="Times New Roman"/>
        </w:rPr>
        <w:t>comunicaciones</w:t>
      </w:r>
      <w:proofErr w:type="spellEnd"/>
      <w:r w:rsidR="002E1909" w:rsidRPr="007010B9">
        <w:rPr>
          <w:rFonts w:ascii="Times New Roman" w:hAnsi="Times New Roman"/>
        </w:rPr>
        <w:t xml:space="preserve"> con </w:t>
      </w:r>
      <w:proofErr w:type="spellStart"/>
      <w:r w:rsidR="002E1909" w:rsidRPr="007010B9">
        <w:rPr>
          <w:rFonts w:ascii="Times New Roman" w:hAnsi="Times New Roman"/>
        </w:rPr>
        <w:t>los</w:t>
      </w:r>
      <w:proofErr w:type="spellEnd"/>
      <w:r w:rsidR="002E1909" w:rsidRPr="007010B9">
        <w:rPr>
          <w:rFonts w:ascii="Times New Roman" w:hAnsi="Times New Roman"/>
        </w:rPr>
        <w:t xml:space="preserve"> padres, las </w:t>
      </w:r>
      <w:proofErr w:type="spellStart"/>
      <w:r w:rsidR="002E1909" w:rsidRPr="007010B9">
        <w:rPr>
          <w:rFonts w:ascii="Times New Roman" w:hAnsi="Times New Roman"/>
        </w:rPr>
        <w:t>invitaciones</w:t>
      </w:r>
      <w:proofErr w:type="spellEnd"/>
      <w:r w:rsidR="002E1909" w:rsidRPr="007010B9">
        <w:rPr>
          <w:rFonts w:ascii="Times New Roman" w:hAnsi="Times New Roman"/>
        </w:rPr>
        <w:t xml:space="preserve">, las </w:t>
      </w:r>
      <w:proofErr w:type="spellStart"/>
      <w:r w:rsidR="002E1909" w:rsidRPr="007010B9">
        <w:rPr>
          <w:rFonts w:ascii="Times New Roman" w:hAnsi="Times New Roman"/>
        </w:rPr>
        <w:t>copias</w:t>
      </w:r>
      <w:proofErr w:type="spellEnd"/>
      <w:r w:rsidR="002E1909" w:rsidRPr="007010B9">
        <w:rPr>
          <w:rFonts w:ascii="Times New Roman" w:hAnsi="Times New Roman"/>
        </w:rPr>
        <w:t xml:space="preserve"> impresas, </w:t>
      </w:r>
      <w:proofErr w:type="spellStart"/>
      <w:r w:rsidR="002E1909" w:rsidRPr="007010B9">
        <w:rPr>
          <w:rFonts w:ascii="Times New Roman" w:hAnsi="Times New Roman"/>
        </w:rPr>
        <w:t>el</w:t>
      </w:r>
      <w:proofErr w:type="spellEnd"/>
      <w:r w:rsidR="002E1909" w:rsidRPr="007010B9">
        <w:rPr>
          <w:rFonts w:ascii="Times New Roman" w:hAnsi="Times New Roman"/>
        </w:rPr>
        <w:t xml:space="preserve"> sitio web de la </w:t>
      </w:r>
      <w:proofErr w:type="spellStart"/>
      <w:r w:rsidR="002E1909" w:rsidRPr="007010B9">
        <w:rPr>
          <w:rFonts w:ascii="Times New Roman" w:hAnsi="Times New Roman"/>
        </w:rPr>
        <w:t>escuela</w:t>
      </w:r>
      <w:proofErr w:type="spellEnd"/>
      <w:r w:rsidR="002E1909" w:rsidRPr="007010B9">
        <w:rPr>
          <w:rFonts w:ascii="Times New Roman" w:hAnsi="Times New Roman"/>
        </w:rPr>
        <w:t xml:space="preserve"> y </w:t>
      </w:r>
      <w:proofErr w:type="spellStart"/>
      <w:r w:rsidR="002E1909" w:rsidRPr="007010B9">
        <w:rPr>
          <w:rFonts w:ascii="Times New Roman" w:hAnsi="Times New Roman"/>
        </w:rPr>
        <w:t>los</w:t>
      </w:r>
      <w:proofErr w:type="spellEnd"/>
      <w:r w:rsidR="002E1909" w:rsidRPr="007010B9">
        <w:rPr>
          <w:rFonts w:ascii="Times New Roman" w:hAnsi="Times New Roman"/>
        </w:rPr>
        <w:t xml:space="preserve"> </w:t>
      </w:r>
      <w:proofErr w:type="spellStart"/>
      <w:r w:rsidR="002E1909" w:rsidRPr="007010B9">
        <w:rPr>
          <w:rFonts w:ascii="Times New Roman" w:hAnsi="Times New Roman"/>
        </w:rPr>
        <w:t>mensajes</w:t>
      </w:r>
      <w:proofErr w:type="spellEnd"/>
      <w:r w:rsidR="002E1909" w:rsidRPr="007010B9">
        <w:rPr>
          <w:rFonts w:ascii="Times New Roman" w:hAnsi="Times New Roman"/>
        </w:rPr>
        <w:t xml:space="preserve"> </w:t>
      </w:r>
      <w:proofErr w:type="spellStart"/>
      <w:r w:rsidR="002E1909" w:rsidRPr="007010B9">
        <w:rPr>
          <w:rFonts w:ascii="Times New Roman" w:hAnsi="Times New Roman"/>
        </w:rPr>
        <w:t>en</w:t>
      </w:r>
      <w:proofErr w:type="spellEnd"/>
      <w:r w:rsidR="002E1909" w:rsidRPr="007010B9">
        <w:rPr>
          <w:rFonts w:ascii="Times New Roman" w:hAnsi="Times New Roman"/>
        </w:rPr>
        <w:t xml:space="preserve">  </w:t>
      </w:r>
      <w:proofErr w:type="spellStart"/>
      <w:r w:rsidR="002E1909" w:rsidRPr="007010B9">
        <w:rPr>
          <w:rFonts w:ascii="Times New Roman" w:hAnsi="Times New Roman"/>
        </w:rPr>
        <w:t>aplicacion</w:t>
      </w:r>
      <w:proofErr w:type="spellEnd"/>
      <w:r w:rsidR="002E1909" w:rsidRPr="007010B9">
        <w:rPr>
          <w:rFonts w:ascii="Times New Roman" w:hAnsi="Times New Roman"/>
        </w:rPr>
        <w:t xml:space="preserve"> Square para padres.</w:t>
      </w:r>
    </w:p>
    <w:p w14:paraId="497212FC" w14:textId="1173FA15" w:rsidR="00085D6B" w:rsidRPr="004677B2" w:rsidRDefault="00085D6B" w:rsidP="00085D6B">
      <w:pPr>
        <w:spacing w:after="0" w:line="240" w:lineRule="auto"/>
        <w:rPr>
          <w:rFonts w:ascii="Times New Roman" w:hAnsi="Times New Roman"/>
        </w:rPr>
      </w:pPr>
    </w:p>
    <w:p w14:paraId="384F20B8" w14:textId="335BBD32" w:rsidR="00085D6B" w:rsidRPr="004677B2" w:rsidRDefault="00085D6B" w:rsidP="00085D6B">
      <w:pPr>
        <w:spacing w:after="0" w:line="240" w:lineRule="auto"/>
        <w:rPr>
          <w:rFonts w:ascii="Times New Roman" w:hAnsi="Times New Roman"/>
        </w:rPr>
      </w:pPr>
      <w:r w:rsidRPr="004677B2">
        <w:rPr>
          <w:rFonts w:ascii="Times New Roman" w:hAnsi="Times New Roman"/>
        </w:rPr>
        <w:t xml:space="preserve">  </w:t>
      </w:r>
      <w:r w:rsidRPr="00785F1C">
        <w:rPr>
          <w:rFonts w:ascii="Times New Roman" w:hAnsi="Times New Roman"/>
          <w:highlight w:val="yellow"/>
        </w:rPr>
        <w:t xml:space="preserve">( Essa, </w:t>
      </w:r>
      <w:proofErr w:type="spellStart"/>
      <w:r w:rsidRPr="00785F1C">
        <w:rPr>
          <w:rFonts w:ascii="Times New Roman" w:hAnsi="Times New Roman"/>
          <w:highlight w:val="yellow"/>
        </w:rPr>
        <w:t>Sección</w:t>
      </w:r>
      <w:proofErr w:type="spellEnd"/>
      <w:r w:rsidRPr="00785F1C">
        <w:rPr>
          <w:rFonts w:ascii="Times New Roman" w:hAnsi="Times New Roman"/>
          <w:highlight w:val="yellow"/>
        </w:rPr>
        <w:t xml:space="preserve"> 1116 (b)(1)) (Essa, </w:t>
      </w:r>
      <w:proofErr w:type="spellStart"/>
      <w:r w:rsidRPr="00785F1C">
        <w:rPr>
          <w:rFonts w:ascii="Times New Roman" w:hAnsi="Times New Roman"/>
          <w:highlight w:val="yellow"/>
        </w:rPr>
        <w:t>Sección</w:t>
      </w:r>
      <w:proofErr w:type="spellEnd"/>
      <w:r w:rsidRPr="00785F1C">
        <w:rPr>
          <w:rFonts w:ascii="Times New Roman" w:hAnsi="Times New Roman"/>
          <w:highlight w:val="yellow"/>
        </w:rPr>
        <w:t xml:space="preserve"> 1116 (c) (2)) (Essa, </w:t>
      </w:r>
      <w:proofErr w:type="spellStart"/>
      <w:r w:rsidRPr="00785F1C">
        <w:rPr>
          <w:rFonts w:ascii="Times New Roman" w:hAnsi="Times New Roman"/>
          <w:highlight w:val="yellow"/>
        </w:rPr>
        <w:t>Sección</w:t>
      </w:r>
      <w:proofErr w:type="spellEnd"/>
      <w:r w:rsidRPr="00785F1C">
        <w:rPr>
          <w:rFonts w:ascii="Times New Roman" w:hAnsi="Times New Roman"/>
          <w:highlight w:val="yellow"/>
        </w:rPr>
        <w:t xml:space="preserve"> 1116 (c) (3)) (Essa, </w:t>
      </w:r>
      <w:proofErr w:type="spellStart"/>
      <w:r w:rsidRPr="00785F1C">
        <w:rPr>
          <w:rFonts w:ascii="Times New Roman" w:hAnsi="Times New Roman"/>
          <w:highlight w:val="yellow"/>
        </w:rPr>
        <w:t>Sección</w:t>
      </w:r>
      <w:proofErr w:type="spellEnd"/>
      <w:r w:rsidRPr="00785F1C">
        <w:rPr>
          <w:rFonts w:ascii="Times New Roman" w:hAnsi="Times New Roman"/>
          <w:highlight w:val="yellow"/>
        </w:rPr>
        <w:t xml:space="preserve"> 1116 (c) (4) (a))</w:t>
      </w:r>
      <w:r w:rsidRPr="004677B2">
        <w:rPr>
          <w:rFonts w:ascii="Times New Roman" w:hAnsi="Times New Roman"/>
        </w:rPr>
        <w:t xml:space="preserve"> </w:t>
      </w:r>
      <w:proofErr w:type="spellStart"/>
      <w:r w:rsidRPr="004677B2">
        <w:rPr>
          <w:rFonts w:ascii="Times New Roman" w:hAnsi="Times New Roman"/>
        </w:rPr>
        <w:t>Informaremos</w:t>
      </w:r>
      <w:proofErr w:type="spellEnd"/>
      <w:r w:rsidRPr="004677B2">
        <w:rPr>
          <w:rFonts w:ascii="Times New Roman" w:hAnsi="Times New Roman"/>
        </w:rPr>
        <w:t xml:space="preserve"> a </w:t>
      </w:r>
      <w:proofErr w:type="spellStart"/>
      <w:r w:rsidRPr="004677B2">
        <w:rPr>
          <w:rFonts w:ascii="Times New Roman" w:hAnsi="Times New Roman"/>
        </w:rPr>
        <w:t>los</w:t>
      </w:r>
      <w:proofErr w:type="spellEnd"/>
      <w:r w:rsidRPr="004677B2">
        <w:rPr>
          <w:rFonts w:ascii="Times New Roman" w:hAnsi="Times New Roman"/>
        </w:rPr>
        <w:t xml:space="preserve"> padres/</w:t>
      </w:r>
      <w:proofErr w:type="spellStart"/>
      <w:r w:rsidRPr="004677B2">
        <w:rPr>
          <w:rFonts w:ascii="Times New Roman" w:hAnsi="Times New Roman"/>
        </w:rPr>
        <w:t>familias</w:t>
      </w:r>
      <w:proofErr w:type="spellEnd"/>
      <w:r w:rsidRPr="004677B2">
        <w:rPr>
          <w:rFonts w:ascii="Times New Roman" w:hAnsi="Times New Roman"/>
        </w:rPr>
        <w:t xml:space="preserve"> de la </w:t>
      </w:r>
      <w:proofErr w:type="spellStart"/>
      <w:r w:rsidRPr="004677B2">
        <w:rPr>
          <w:rFonts w:ascii="Times New Roman" w:hAnsi="Times New Roman"/>
        </w:rPr>
        <w:t>participación</w:t>
      </w:r>
      <w:proofErr w:type="spellEnd"/>
      <w:r w:rsidRPr="004677B2">
        <w:rPr>
          <w:rFonts w:ascii="Times New Roman" w:hAnsi="Times New Roman"/>
        </w:rPr>
        <w:t xml:space="preserve"> de la </w:t>
      </w:r>
      <w:proofErr w:type="spellStart"/>
      <w:r w:rsidRPr="004677B2">
        <w:rPr>
          <w:rFonts w:ascii="Times New Roman" w:hAnsi="Times New Roman"/>
        </w:rPr>
        <w:t>escuela</w:t>
      </w:r>
      <w:proofErr w:type="spellEnd"/>
      <w:r w:rsidRPr="004677B2">
        <w:rPr>
          <w:rFonts w:ascii="Times New Roman" w:hAnsi="Times New Roman"/>
        </w:rPr>
        <w:t xml:space="preserve"> </w:t>
      </w:r>
      <w:proofErr w:type="spellStart"/>
      <w:r w:rsidRPr="004677B2">
        <w:rPr>
          <w:rFonts w:ascii="Times New Roman" w:hAnsi="Times New Roman"/>
        </w:rPr>
        <w:t>como</w:t>
      </w:r>
      <w:proofErr w:type="spellEnd"/>
      <w:r w:rsidRPr="004677B2">
        <w:rPr>
          <w:rFonts w:ascii="Times New Roman" w:hAnsi="Times New Roman"/>
        </w:rPr>
        <w:t xml:space="preserve"> </w:t>
      </w:r>
      <w:proofErr w:type="spellStart"/>
      <w:r w:rsidRPr="004677B2">
        <w:rPr>
          <w:rFonts w:ascii="Times New Roman" w:hAnsi="Times New Roman"/>
        </w:rPr>
        <w:t>escuela</w:t>
      </w:r>
      <w:proofErr w:type="spellEnd"/>
      <w:r w:rsidRPr="004677B2">
        <w:rPr>
          <w:rFonts w:ascii="Times New Roman" w:hAnsi="Times New Roman"/>
        </w:rPr>
        <w:t xml:space="preserve"> de </w:t>
      </w:r>
      <w:proofErr w:type="spellStart"/>
      <w:r w:rsidRPr="004677B2">
        <w:rPr>
          <w:rFonts w:ascii="Times New Roman" w:hAnsi="Times New Roman"/>
        </w:rPr>
        <w:t>Título</w:t>
      </w:r>
      <w:proofErr w:type="spellEnd"/>
      <w:r w:rsidRPr="004677B2">
        <w:rPr>
          <w:rFonts w:ascii="Times New Roman" w:hAnsi="Times New Roman"/>
        </w:rPr>
        <w:t xml:space="preserve"> I, </w:t>
      </w:r>
      <w:proofErr w:type="spellStart"/>
      <w:r w:rsidRPr="004677B2">
        <w:rPr>
          <w:rFonts w:ascii="Times New Roman" w:hAnsi="Times New Roman"/>
        </w:rPr>
        <w:t>explicaremos</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requisitos</w:t>
      </w:r>
      <w:proofErr w:type="spellEnd"/>
      <w:r w:rsidRPr="004677B2">
        <w:rPr>
          <w:rFonts w:ascii="Times New Roman" w:hAnsi="Times New Roman"/>
        </w:rPr>
        <w:t xml:space="preserve"> y </w:t>
      </w:r>
      <w:proofErr w:type="spellStart"/>
      <w:r w:rsidRPr="004677B2">
        <w:rPr>
          <w:rFonts w:ascii="Times New Roman" w:hAnsi="Times New Roman"/>
        </w:rPr>
        <w:t>el</w:t>
      </w:r>
      <w:proofErr w:type="spellEnd"/>
      <w:r w:rsidRPr="004677B2">
        <w:rPr>
          <w:rFonts w:ascii="Times New Roman" w:hAnsi="Times New Roman"/>
        </w:rPr>
        <w:t xml:space="preserve"> derecho de </w:t>
      </w:r>
      <w:proofErr w:type="spellStart"/>
      <w:r w:rsidRPr="004677B2">
        <w:rPr>
          <w:rFonts w:ascii="Times New Roman" w:hAnsi="Times New Roman"/>
        </w:rPr>
        <w:t>los</w:t>
      </w:r>
      <w:proofErr w:type="spellEnd"/>
      <w:r w:rsidRPr="004677B2">
        <w:rPr>
          <w:rFonts w:ascii="Times New Roman" w:hAnsi="Times New Roman"/>
        </w:rPr>
        <w:t xml:space="preserve"> padres a </w:t>
      </w:r>
      <w:proofErr w:type="spellStart"/>
      <w:r w:rsidRPr="004677B2">
        <w:rPr>
          <w:rFonts w:ascii="Times New Roman" w:hAnsi="Times New Roman"/>
        </w:rPr>
        <w:t>participar</w:t>
      </w:r>
      <w:proofErr w:type="spellEnd"/>
      <w:r w:rsidRPr="004677B2">
        <w:rPr>
          <w:rFonts w:ascii="Times New Roman" w:hAnsi="Times New Roman"/>
        </w:rPr>
        <w:t xml:space="preserve">. </w:t>
      </w:r>
      <w:proofErr w:type="spellStart"/>
      <w:r w:rsidRPr="004677B2">
        <w:rPr>
          <w:rFonts w:ascii="Times New Roman" w:hAnsi="Times New Roman"/>
        </w:rPr>
        <w:t>Planificaremos</w:t>
      </w:r>
      <w:proofErr w:type="spellEnd"/>
      <w:r w:rsidRPr="004677B2">
        <w:rPr>
          <w:rFonts w:ascii="Times New Roman" w:hAnsi="Times New Roman"/>
        </w:rPr>
        <w:t xml:space="preserve">, </w:t>
      </w:r>
      <w:proofErr w:type="spellStart"/>
      <w:r w:rsidRPr="004677B2">
        <w:rPr>
          <w:rFonts w:ascii="Times New Roman" w:hAnsi="Times New Roman"/>
        </w:rPr>
        <w:t>mejoraremos</w:t>
      </w:r>
      <w:proofErr w:type="spellEnd"/>
      <w:r w:rsidRPr="004677B2">
        <w:rPr>
          <w:rFonts w:ascii="Times New Roman" w:hAnsi="Times New Roman"/>
        </w:rPr>
        <w:t xml:space="preserve"> y </w:t>
      </w:r>
      <w:proofErr w:type="spellStart"/>
      <w:r w:rsidRPr="004677B2">
        <w:rPr>
          <w:rFonts w:ascii="Times New Roman" w:hAnsi="Times New Roman"/>
        </w:rPr>
        <w:t>revisaremos</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programa</w:t>
      </w:r>
      <w:proofErr w:type="spellEnd"/>
      <w:r w:rsidRPr="004677B2">
        <w:rPr>
          <w:rFonts w:ascii="Times New Roman" w:hAnsi="Times New Roman"/>
        </w:rPr>
        <w:t xml:space="preserve">. </w:t>
      </w:r>
      <w:proofErr w:type="spellStart"/>
      <w:r w:rsidRPr="004677B2">
        <w:rPr>
          <w:rFonts w:ascii="Times New Roman" w:hAnsi="Times New Roman"/>
        </w:rPr>
        <w:t>Planificaremos</w:t>
      </w:r>
      <w:proofErr w:type="spellEnd"/>
      <w:r w:rsidRPr="004677B2">
        <w:rPr>
          <w:rFonts w:ascii="Times New Roman" w:hAnsi="Times New Roman"/>
        </w:rPr>
        <w:t xml:space="preserve">, </w:t>
      </w:r>
      <w:proofErr w:type="spellStart"/>
      <w:r w:rsidRPr="004677B2">
        <w:rPr>
          <w:rFonts w:ascii="Times New Roman" w:hAnsi="Times New Roman"/>
        </w:rPr>
        <w:t>revisaremos</w:t>
      </w:r>
      <w:proofErr w:type="spellEnd"/>
      <w:r w:rsidRPr="004677B2">
        <w:rPr>
          <w:rFonts w:ascii="Times New Roman" w:hAnsi="Times New Roman"/>
        </w:rPr>
        <w:t xml:space="preserve"> y </w:t>
      </w:r>
      <w:proofErr w:type="spellStart"/>
      <w:r w:rsidRPr="004677B2">
        <w:rPr>
          <w:rFonts w:ascii="Times New Roman" w:hAnsi="Times New Roman"/>
        </w:rPr>
        <w:t>mejoraremos</w:t>
      </w:r>
      <w:proofErr w:type="spellEnd"/>
      <w:r w:rsidRPr="004677B2">
        <w:rPr>
          <w:rFonts w:ascii="Times New Roman" w:hAnsi="Times New Roman"/>
        </w:rPr>
        <w:t xml:space="preserve"> la </w:t>
      </w:r>
      <w:proofErr w:type="spellStart"/>
      <w:r w:rsidRPr="004677B2">
        <w:rPr>
          <w:rFonts w:ascii="Times New Roman" w:hAnsi="Times New Roman"/>
        </w:rPr>
        <w:t>política</w:t>
      </w:r>
      <w:proofErr w:type="spellEnd"/>
      <w:r w:rsidRPr="004677B2">
        <w:rPr>
          <w:rFonts w:ascii="Times New Roman" w:hAnsi="Times New Roman"/>
        </w:rPr>
        <w:t xml:space="preserve"> de </w:t>
      </w:r>
      <w:proofErr w:type="spellStart"/>
      <w:r w:rsidRPr="004677B2">
        <w:rPr>
          <w:rFonts w:ascii="Times New Roman" w:hAnsi="Times New Roman"/>
        </w:rPr>
        <w:t>participación</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 y las </w:t>
      </w:r>
      <w:proofErr w:type="spellStart"/>
      <w:r w:rsidRPr="004677B2">
        <w:rPr>
          <w:rFonts w:ascii="Times New Roman" w:hAnsi="Times New Roman"/>
        </w:rPr>
        <w:t>familias</w:t>
      </w:r>
      <w:proofErr w:type="spellEnd"/>
      <w:r w:rsidRPr="004677B2">
        <w:rPr>
          <w:rFonts w:ascii="Times New Roman" w:hAnsi="Times New Roman"/>
        </w:rPr>
        <w:t xml:space="preserve"> de la </w:t>
      </w:r>
      <w:proofErr w:type="spellStart"/>
      <w:r w:rsidRPr="004677B2">
        <w:rPr>
          <w:rFonts w:ascii="Times New Roman" w:hAnsi="Times New Roman"/>
        </w:rPr>
        <w:t>escuela</w:t>
      </w:r>
      <w:proofErr w:type="spellEnd"/>
      <w:r w:rsidRPr="004677B2">
        <w:rPr>
          <w:rFonts w:ascii="Times New Roman" w:hAnsi="Times New Roman"/>
        </w:rPr>
        <w:t xml:space="preserve"> y </w:t>
      </w:r>
      <w:proofErr w:type="spellStart"/>
      <w:r w:rsidRPr="004677B2">
        <w:rPr>
          <w:rFonts w:ascii="Times New Roman" w:hAnsi="Times New Roman"/>
        </w:rPr>
        <w:t>desarrollaremos</w:t>
      </w:r>
      <w:proofErr w:type="spellEnd"/>
      <w:r w:rsidRPr="004677B2">
        <w:rPr>
          <w:rFonts w:ascii="Times New Roman" w:hAnsi="Times New Roman"/>
        </w:rPr>
        <w:t xml:space="preserve"> </w:t>
      </w:r>
      <w:proofErr w:type="spellStart"/>
      <w:r w:rsidRPr="004677B2">
        <w:rPr>
          <w:rFonts w:ascii="Times New Roman" w:hAnsi="Times New Roman"/>
        </w:rPr>
        <w:t>conjuntamente</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programa</w:t>
      </w:r>
      <w:proofErr w:type="spellEnd"/>
      <w:r w:rsidRPr="004677B2">
        <w:rPr>
          <w:rFonts w:ascii="Times New Roman" w:hAnsi="Times New Roman"/>
        </w:rPr>
        <w:t xml:space="preserve"> para </w:t>
      </w:r>
      <w:proofErr w:type="spellStart"/>
      <w:r w:rsidRPr="004677B2">
        <w:rPr>
          <w:rFonts w:ascii="Times New Roman" w:hAnsi="Times New Roman"/>
        </w:rPr>
        <w:t>toda</w:t>
      </w:r>
      <w:proofErr w:type="spellEnd"/>
      <w:r w:rsidRPr="004677B2">
        <w:rPr>
          <w:rFonts w:ascii="Times New Roman" w:hAnsi="Times New Roman"/>
        </w:rPr>
        <w:t xml:space="preserve"> la </w:t>
      </w:r>
      <w:proofErr w:type="spellStart"/>
      <w:r w:rsidRPr="004677B2">
        <w:rPr>
          <w:rFonts w:ascii="Times New Roman" w:hAnsi="Times New Roman"/>
        </w:rPr>
        <w:t>escuela</w:t>
      </w:r>
      <w:proofErr w:type="spellEnd"/>
      <w:r w:rsidRPr="004677B2">
        <w:rPr>
          <w:rFonts w:ascii="Times New Roman" w:hAnsi="Times New Roman"/>
        </w:rPr>
        <w:t xml:space="preserve"> junto con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Pacto</w:t>
      </w:r>
      <w:proofErr w:type="spellEnd"/>
      <w:r w:rsidRPr="004677B2">
        <w:rPr>
          <w:rFonts w:ascii="Times New Roman" w:hAnsi="Times New Roman"/>
        </w:rPr>
        <w:t xml:space="preserve"> Escuela-Padre-</w:t>
      </w:r>
      <w:proofErr w:type="spellStart"/>
      <w:r w:rsidRPr="004677B2">
        <w:rPr>
          <w:rFonts w:ascii="Times New Roman" w:hAnsi="Times New Roman"/>
        </w:rPr>
        <w:t>Estudiante</w:t>
      </w:r>
      <w:proofErr w:type="spellEnd"/>
      <w:r w:rsidRPr="004677B2">
        <w:rPr>
          <w:rFonts w:ascii="Times New Roman" w:hAnsi="Times New Roman"/>
        </w:rPr>
        <w:t xml:space="preserve">. </w:t>
      </w:r>
      <w:proofErr w:type="spellStart"/>
      <w:r w:rsidRPr="004677B2">
        <w:rPr>
          <w:rFonts w:ascii="Times New Roman" w:hAnsi="Times New Roman"/>
        </w:rPr>
        <w:t>Tomaremos</w:t>
      </w:r>
      <w:proofErr w:type="spellEnd"/>
      <w:r w:rsidRPr="004677B2">
        <w:rPr>
          <w:rFonts w:ascii="Times New Roman" w:hAnsi="Times New Roman"/>
        </w:rPr>
        <w:t xml:space="preserve"> </w:t>
      </w:r>
      <w:proofErr w:type="spellStart"/>
      <w:r w:rsidRPr="004677B2">
        <w:rPr>
          <w:rFonts w:ascii="Times New Roman" w:hAnsi="Times New Roman"/>
        </w:rPr>
        <w:t>sugerencias</w:t>
      </w:r>
      <w:proofErr w:type="spellEnd"/>
      <w:r w:rsidRPr="004677B2">
        <w:rPr>
          <w:rFonts w:ascii="Times New Roman" w:hAnsi="Times New Roman"/>
        </w:rPr>
        <w:t xml:space="preserve">, </w:t>
      </w:r>
      <w:proofErr w:type="spellStart"/>
      <w:r w:rsidRPr="004677B2">
        <w:rPr>
          <w:rFonts w:ascii="Times New Roman" w:hAnsi="Times New Roman"/>
        </w:rPr>
        <w:t>aportes</w:t>
      </w:r>
      <w:proofErr w:type="spellEnd"/>
      <w:r w:rsidRPr="004677B2">
        <w:rPr>
          <w:rFonts w:ascii="Times New Roman" w:hAnsi="Times New Roman"/>
        </w:rPr>
        <w:t xml:space="preserve"> y </w:t>
      </w:r>
      <w:proofErr w:type="spellStart"/>
      <w:r w:rsidRPr="004677B2">
        <w:rPr>
          <w:rFonts w:ascii="Times New Roman" w:hAnsi="Times New Roman"/>
        </w:rPr>
        <w:t>cualquier</w:t>
      </w:r>
      <w:proofErr w:type="spellEnd"/>
      <w:r w:rsidRPr="004677B2">
        <w:rPr>
          <w:rFonts w:ascii="Times New Roman" w:hAnsi="Times New Roman"/>
        </w:rPr>
        <w:t xml:space="preserve"> idea a lo largo del </w:t>
      </w:r>
      <w:proofErr w:type="spellStart"/>
      <w:r w:rsidRPr="004677B2">
        <w:rPr>
          <w:rFonts w:ascii="Times New Roman" w:hAnsi="Times New Roman"/>
        </w:rPr>
        <w:t>proceso</w:t>
      </w:r>
      <w:proofErr w:type="spellEnd"/>
      <w:r w:rsidRPr="004677B2">
        <w:rPr>
          <w:rFonts w:ascii="Times New Roman" w:hAnsi="Times New Roman"/>
        </w:rPr>
        <w:t xml:space="preserve"> de </w:t>
      </w:r>
      <w:proofErr w:type="spellStart"/>
      <w:r w:rsidRPr="004677B2">
        <w:rPr>
          <w:rFonts w:ascii="Times New Roman" w:hAnsi="Times New Roman"/>
        </w:rPr>
        <w:t>revisión</w:t>
      </w:r>
      <w:proofErr w:type="spellEnd"/>
      <w:r w:rsidRPr="004677B2">
        <w:rPr>
          <w:rFonts w:ascii="Times New Roman" w:hAnsi="Times New Roman"/>
        </w:rPr>
        <w:t xml:space="preserve"> y </w:t>
      </w:r>
      <w:proofErr w:type="spellStart"/>
      <w:r w:rsidRPr="004677B2">
        <w:rPr>
          <w:rFonts w:ascii="Times New Roman" w:hAnsi="Times New Roman"/>
        </w:rPr>
        <w:t>mejora</w:t>
      </w:r>
      <w:proofErr w:type="spellEnd"/>
      <w:r w:rsidRPr="004677B2">
        <w:rPr>
          <w:rFonts w:ascii="Times New Roman" w:hAnsi="Times New Roman"/>
        </w:rPr>
        <w:t xml:space="preserve">. Nuestros </w:t>
      </w:r>
      <w:proofErr w:type="spellStart"/>
      <w:r w:rsidRPr="004677B2">
        <w:rPr>
          <w:rFonts w:ascii="Times New Roman" w:hAnsi="Times New Roman"/>
        </w:rPr>
        <w:t>nuevos</w:t>
      </w:r>
      <w:proofErr w:type="spellEnd"/>
      <w:r w:rsidRPr="004677B2">
        <w:rPr>
          <w:rFonts w:ascii="Times New Roman" w:hAnsi="Times New Roman"/>
        </w:rPr>
        <w:t xml:space="preserve"> </w:t>
      </w:r>
      <w:proofErr w:type="spellStart"/>
      <w:r w:rsidRPr="004677B2">
        <w:rPr>
          <w:rFonts w:ascii="Times New Roman" w:hAnsi="Times New Roman"/>
        </w:rPr>
        <w:t>estudiantes</w:t>
      </w:r>
      <w:proofErr w:type="spellEnd"/>
      <w:r w:rsidRPr="004677B2">
        <w:rPr>
          <w:rFonts w:ascii="Times New Roman" w:hAnsi="Times New Roman"/>
        </w:rPr>
        <w:t xml:space="preserve"> </w:t>
      </w:r>
      <w:proofErr w:type="spellStart"/>
      <w:r w:rsidRPr="004677B2">
        <w:rPr>
          <w:rFonts w:ascii="Times New Roman" w:hAnsi="Times New Roman"/>
        </w:rPr>
        <w:t>entrantes</w:t>
      </w:r>
      <w:proofErr w:type="spellEnd"/>
      <w:r w:rsidRPr="004677B2">
        <w:rPr>
          <w:rFonts w:ascii="Times New Roman" w:hAnsi="Times New Roman"/>
        </w:rPr>
        <w:t xml:space="preserve"> y </w:t>
      </w:r>
      <w:proofErr w:type="spellStart"/>
      <w:r w:rsidRPr="004677B2">
        <w:rPr>
          <w:rFonts w:ascii="Times New Roman" w:hAnsi="Times New Roman"/>
        </w:rPr>
        <w:t>los</w:t>
      </w:r>
      <w:proofErr w:type="spellEnd"/>
      <w:r w:rsidRPr="004677B2">
        <w:rPr>
          <w:rFonts w:ascii="Times New Roman" w:hAnsi="Times New Roman"/>
        </w:rPr>
        <w:t xml:space="preserve"> padres también son </w:t>
      </w:r>
      <w:proofErr w:type="spellStart"/>
      <w:r w:rsidRPr="004677B2">
        <w:rPr>
          <w:rFonts w:ascii="Times New Roman" w:hAnsi="Times New Roman"/>
        </w:rPr>
        <w:t>informados</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nuestra</w:t>
      </w:r>
      <w:proofErr w:type="spellEnd"/>
      <w:r w:rsidRPr="004677B2">
        <w:rPr>
          <w:rFonts w:ascii="Times New Roman" w:hAnsi="Times New Roman"/>
        </w:rPr>
        <w:t xml:space="preserve"> </w:t>
      </w:r>
      <w:proofErr w:type="spellStart"/>
      <w:r w:rsidRPr="004677B2">
        <w:rPr>
          <w:rFonts w:ascii="Times New Roman" w:hAnsi="Times New Roman"/>
        </w:rPr>
        <w:t>orientación</w:t>
      </w:r>
      <w:proofErr w:type="spellEnd"/>
      <w:r w:rsidRPr="004677B2">
        <w:rPr>
          <w:rFonts w:ascii="Times New Roman" w:hAnsi="Times New Roman"/>
        </w:rPr>
        <w:t xml:space="preserve"> de </w:t>
      </w:r>
      <w:proofErr w:type="spellStart"/>
      <w:r w:rsidRPr="004677B2">
        <w:rPr>
          <w:rFonts w:ascii="Times New Roman" w:hAnsi="Times New Roman"/>
        </w:rPr>
        <w:t>inicio</w:t>
      </w:r>
      <w:proofErr w:type="spellEnd"/>
      <w:r w:rsidRPr="004677B2">
        <w:rPr>
          <w:rFonts w:ascii="Times New Roman" w:hAnsi="Times New Roman"/>
        </w:rPr>
        <w:t xml:space="preserve"> de </w:t>
      </w:r>
      <w:proofErr w:type="spellStart"/>
      <w:r w:rsidRPr="004677B2">
        <w:rPr>
          <w:rFonts w:ascii="Times New Roman" w:hAnsi="Times New Roman"/>
        </w:rPr>
        <w:t>año</w:t>
      </w:r>
      <w:proofErr w:type="spellEnd"/>
      <w:r w:rsidRPr="004677B2">
        <w:rPr>
          <w:rFonts w:ascii="Times New Roman" w:hAnsi="Times New Roman"/>
        </w:rPr>
        <w:t>.</w:t>
      </w:r>
    </w:p>
    <w:p w14:paraId="4EA6FE25" w14:textId="77777777" w:rsidR="00085D6B" w:rsidRPr="004677B2" w:rsidRDefault="00085D6B" w:rsidP="00085D6B">
      <w:pPr>
        <w:spacing w:after="0" w:line="240" w:lineRule="auto"/>
        <w:rPr>
          <w:rFonts w:ascii="Times New Roman" w:hAnsi="Times New Roman"/>
        </w:rPr>
      </w:pPr>
    </w:p>
    <w:p w14:paraId="7770C055" w14:textId="03BE9253" w:rsidR="00085D6B" w:rsidRPr="004677B2" w:rsidRDefault="00085D6B" w:rsidP="00085D6B">
      <w:pPr>
        <w:spacing w:after="0" w:line="240" w:lineRule="auto"/>
        <w:rPr>
          <w:rFonts w:ascii="Times New Roman" w:hAnsi="Times New Roman"/>
        </w:rPr>
      </w:pPr>
      <w:r w:rsidRPr="004677B2">
        <w:rPr>
          <w:rFonts w:ascii="Times New Roman" w:hAnsi="Times New Roman"/>
        </w:rPr>
        <w:t xml:space="preserve"> </w:t>
      </w:r>
      <w:r w:rsidRPr="00595B94">
        <w:rPr>
          <w:rFonts w:ascii="Times New Roman" w:hAnsi="Times New Roman"/>
          <w:highlight w:val="yellow"/>
        </w:rPr>
        <w:t xml:space="preserve">( Essa, </w:t>
      </w:r>
      <w:proofErr w:type="spellStart"/>
      <w:r w:rsidRPr="00595B94">
        <w:rPr>
          <w:rFonts w:ascii="Times New Roman" w:hAnsi="Times New Roman"/>
          <w:highlight w:val="yellow"/>
        </w:rPr>
        <w:t>Sección</w:t>
      </w:r>
      <w:proofErr w:type="spellEnd"/>
      <w:r w:rsidRPr="00595B94">
        <w:rPr>
          <w:rFonts w:ascii="Times New Roman" w:hAnsi="Times New Roman"/>
          <w:highlight w:val="yellow"/>
        </w:rPr>
        <w:t xml:space="preserve"> 1116 (c) (1)) (Essa, </w:t>
      </w:r>
      <w:proofErr w:type="spellStart"/>
      <w:r w:rsidRPr="00595B94">
        <w:rPr>
          <w:rFonts w:ascii="Times New Roman" w:hAnsi="Times New Roman"/>
          <w:highlight w:val="yellow"/>
        </w:rPr>
        <w:t>Sección</w:t>
      </w:r>
      <w:proofErr w:type="spellEnd"/>
      <w:r w:rsidRPr="00595B94">
        <w:rPr>
          <w:rFonts w:ascii="Times New Roman" w:hAnsi="Times New Roman"/>
          <w:highlight w:val="yellow"/>
        </w:rPr>
        <w:t xml:space="preserve"> 1116 (c) (2))</w:t>
      </w:r>
      <w:r w:rsidRPr="004677B2">
        <w:rPr>
          <w:rFonts w:ascii="Times New Roman" w:hAnsi="Times New Roman"/>
        </w:rPr>
        <w:t xml:space="preserve"> Las </w:t>
      </w:r>
      <w:proofErr w:type="spellStart"/>
      <w:r w:rsidRPr="004677B2">
        <w:rPr>
          <w:rFonts w:ascii="Times New Roman" w:hAnsi="Times New Roman"/>
        </w:rPr>
        <w:t>reuniones</w:t>
      </w:r>
      <w:proofErr w:type="spellEnd"/>
      <w:r w:rsidRPr="004677B2">
        <w:rPr>
          <w:rFonts w:ascii="Times New Roman" w:hAnsi="Times New Roman"/>
        </w:rPr>
        <w:t xml:space="preserve"> del </w:t>
      </w:r>
      <w:proofErr w:type="spellStart"/>
      <w:r w:rsidRPr="004677B2">
        <w:rPr>
          <w:rFonts w:ascii="Times New Roman" w:hAnsi="Times New Roman"/>
        </w:rPr>
        <w:t>Comité</w:t>
      </w:r>
      <w:proofErr w:type="spellEnd"/>
      <w:r w:rsidRPr="004677B2">
        <w:rPr>
          <w:rFonts w:ascii="Times New Roman" w:hAnsi="Times New Roman"/>
        </w:rPr>
        <w:t xml:space="preserve"> </w:t>
      </w:r>
      <w:proofErr w:type="spellStart"/>
      <w:r w:rsidRPr="004677B2">
        <w:rPr>
          <w:rFonts w:ascii="Times New Roman" w:hAnsi="Times New Roman"/>
        </w:rPr>
        <w:t>Asesor</w:t>
      </w:r>
      <w:proofErr w:type="spellEnd"/>
      <w:r w:rsidRPr="004677B2">
        <w:rPr>
          <w:rFonts w:ascii="Times New Roman" w:hAnsi="Times New Roman"/>
        </w:rPr>
        <w:t xml:space="preserve"> de Padres se </w:t>
      </w:r>
      <w:proofErr w:type="spellStart"/>
      <w:r w:rsidRPr="004677B2">
        <w:rPr>
          <w:rFonts w:ascii="Times New Roman" w:hAnsi="Times New Roman"/>
        </w:rPr>
        <w:t>llevarán</w:t>
      </w:r>
      <w:proofErr w:type="spellEnd"/>
      <w:r w:rsidRPr="004677B2">
        <w:rPr>
          <w:rFonts w:ascii="Times New Roman" w:hAnsi="Times New Roman"/>
        </w:rPr>
        <w:t xml:space="preserve"> a </w:t>
      </w:r>
      <w:proofErr w:type="spellStart"/>
      <w:r w:rsidRPr="004677B2">
        <w:rPr>
          <w:rFonts w:ascii="Times New Roman" w:hAnsi="Times New Roman"/>
        </w:rPr>
        <w:t>cabo</w:t>
      </w:r>
      <w:proofErr w:type="spellEnd"/>
      <w:r w:rsidRPr="004677B2">
        <w:rPr>
          <w:rFonts w:ascii="Times New Roman" w:hAnsi="Times New Roman"/>
        </w:rPr>
        <w:t xml:space="preserve"> </w:t>
      </w:r>
      <w:proofErr w:type="spellStart"/>
      <w:r w:rsidRPr="004677B2">
        <w:rPr>
          <w:rFonts w:ascii="Times New Roman" w:hAnsi="Times New Roman"/>
        </w:rPr>
        <w:t>mensualmente</w:t>
      </w:r>
      <w:proofErr w:type="spellEnd"/>
      <w:r w:rsidRPr="004677B2">
        <w:rPr>
          <w:rFonts w:ascii="Times New Roman" w:hAnsi="Times New Roman"/>
        </w:rPr>
        <w:t xml:space="preserve">. </w:t>
      </w:r>
      <w:proofErr w:type="spellStart"/>
      <w:r w:rsidRPr="004677B2">
        <w:rPr>
          <w:rFonts w:ascii="Times New Roman" w:hAnsi="Times New Roman"/>
        </w:rPr>
        <w:t>Ofreceremos</w:t>
      </w:r>
      <w:proofErr w:type="spellEnd"/>
      <w:r w:rsidRPr="004677B2">
        <w:rPr>
          <w:rFonts w:ascii="Times New Roman" w:hAnsi="Times New Roman"/>
        </w:rPr>
        <w:t xml:space="preserve"> un </w:t>
      </w:r>
      <w:proofErr w:type="spellStart"/>
      <w:r w:rsidRPr="004677B2">
        <w:rPr>
          <w:rFonts w:ascii="Times New Roman" w:hAnsi="Times New Roman"/>
        </w:rPr>
        <w:t>número</w:t>
      </w:r>
      <w:proofErr w:type="spellEnd"/>
      <w:r w:rsidRPr="004677B2">
        <w:rPr>
          <w:rFonts w:ascii="Times New Roman" w:hAnsi="Times New Roman"/>
        </w:rPr>
        <w:t xml:space="preserve"> flexible de </w:t>
      </w:r>
      <w:proofErr w:type="spellStart"/>
      <w:r w:rsidRPr="004677B2">
        <w:rPr>
          <w:rFonts w:ascii="Times New Roman" w:hAnsi="Times New Roman"/>
        </w:rPr>
        <w:t>reuniones</w:t>
      </w:r>
      <w:proofErr w:type="spellEnd"/>
      <w:r w:rsidRPr="004677B2">
        <w:rPr>
          <w:rFonts w:ascii="Times New Roman" w:hAnsi="Times New Roman"/>
        </w:rPr>
        <w:t xml:space="preserve">, </w:t>
      </w:r>
      <w:proofErr w:type="spellStart"/>
      <w:r w:rsidRPr="004677B2">
        <w:rPr>
          <w:rFonts w:ascii="Times New Roman" w:hAnsi="Times New Roman"/>
        </w:rPr>
        <w:t>por</w:t>
      </w:r>
      <w:proofErr w:type="spellEnd"/>
      <w:r w:rsidRPr="004677B2">
        <w:rPr>
          <w:rFonts w:ascii="Times New Roman" w:hAnsi="Times New Roman"/>
        </w:rPr>
        <w:t xml:space="preserve"> la </w:t>
      </w:r>
      <w:proofErr w:type="spellStart"/>
      <w:r w:rsidRPr="004677B2">
        <w:rPr>
          <w:rFonts w:ascii="Times New Roman" w:hAnsi="Times New Roman"/>
        </w:rPr>
        <w:t>mañana</w:t>
      </w:r>
      <w:proofErr w:type="spellEnd"/>
      <w:r w:rsidRPr="004677B2">
        <w:rPr>
          <w:rFonts w:ascii="Times New Roman" w:hAnsi="Times New Roman"/>
        </w:rPr>
        <w:t xml:space="preserve"> o </w:t>
      </w:r>
      <w:proofErr w:type="spellStart"/>
      <w:r w:rsidRPr="004677B2">
        <w:rPr>
          <w:rFonts w:ascii="Times New Roman" w:hAnsi="Times New Roman"/>
        </w:rPr>
        <w:t>por</w:t>
      </w:r>
      <w:proofErr w:type="spellEnd"/>
      <w:r w:rsidRPr="004677B2">
        <w:rPr>
          <w:rFonts w:ascii="Times New Roman" w:hAnsi="Times New Roman"/>
        </w:rPr>
        <w:t xml:space="preserve"> la </w:t>
      </w:r>
      <w:proofErr w:type="spellStart"/>
      <w:r w:rsidRPr="004677B2">
        <w:rPr>
          <w:rFonts w:ascii="Times New Roman" w:hAnsi="Times New Roman"/>
        </w:rPr>
        <w:t>noche</w:t>
      </w:r>
      <w:proofErr w:type="spellEnd"/>
      <w:r w:rsidRPr="004677B2">
        <w:rPr>
          <w:rFonts w:ascii="Times New Roman" w:hAnsi="Times New Roman"/>
        </w:rPr>
        <w:t xml:space="preserve">.   Las </w:t>
      </w:r>
      <w:proofErr w:type="spellStart"/>
      <w:r w:rsidRPr="004677B2">
        <w:rPr>
          <w:rFonts w:ascii="Times New Roman" w:hAnsi="Times New Roman"/>
        </w:rPr>
        <w:t>invitaciones</w:t>
      </w:r>
      <w:proofErr w:type="spellEnd"/>
      <w:r w:rsidRPr="004677B2">
        <w:rPr>
          <w:rFonts w:ascii="Times New Roman" w:hAnsi="Times New Roman"/>
        </w:rPr>
        <w:t xml:space="preserve"> se </w:t>
      </w:r>
      <w:proofErr w:type="spellStart"/>
      <w:r w:rsidRPr="004677B2">
        <w:rPr>
          <w:rFonts w:ascii="Times New Roman" w:hAnsi="Times New Roman"/>
        </w:rPr>
        <w:t>enviarán</w:t>
      </w:r>
      <w:proofErr w:type="spellEnd"/>
      <w:r w:rsidRPr="004677B2">
        <w:rPr>
          <w:rFonts w:ascii="Times New Roman" w:hAnsi="Times New Roman"/>
        </w:rPr>
        <w:t xml:space="preserve"> a </w:t>
      </w:r>
      <w:proofErr w:type="spellStart"/>
      <w:r w:rsidRPr="004677B2">
        <w:rPr>
          <w:rFonts w:ascii="Times New Roman" w:hAnsi="Times New Roman"/>
        </w:rPr>
        <w:t>través</w:t>
      </w:r>
      <w:proofErr w:type="spellEnd"/>
      <w:r w:rsidRPr="004677B2">
        <w:rPr>
          <w:rFonts w:ascii="Times New Roman" w:hAnsi="Times New Roman"/>
        </w:rPr>
        <w:t xml:space="preserve"> del </w:t>
      </w:r>
      <w:proofErr w:type="spellStart"/>
      <w:r w:rsidRPr="004677B2">
        <w:rPr>
          <w:rFonts w:ascii="Times New Roman" w:hAnsi="Times New Roman"/>
        </w:rPr>
        <w:t>sistema</w:t>
      </w:r>
      <w:proofErr w:type="spellEnd"/>
      <w:r w:rsidRPr="004677B2">
        <w:rPr>
          <w:rFonts w:ascii="Times New Roman" w:hAnsi="Times New Roman"/>
        </w:rPr>
        <w:t xml:space="preserve"> de </w:t>
      </w:r>
      <w:proofErr w:type="spellStart"/>
      <w:r w:rsidRPr="004677B2">
        <w:rPr>
          <w:rFonts w:ascii="Times New Roman" w:hAnsi="Times New Roman"/>
        </w:rPr>
        <w:t>mensajes</w:t>
      </w:r>
      <w:proofErr w:type="spellEnd"/>
      <w:r w:rsidRPr="004677B2">
        <w:rPr>
          <w:rFonts w:ascii="Times New Roman" w:hAnsi="Times New Roman"/>
        </w:rPr>
        <w:t xml:space="preserve"> de </w:t>
      </w:r>
      <w:proofErr w:type="spellStart"/>
      <w:r w:rsidRPr="004677B2">
        <w:rPr>
          <w:rFonts w:ascii="Times New Roman" w:hAnsi="Times New Roman"/>
        </w:rPr>
        <w:t>texto</w:t>
      </w:r>
      <w:proofErr w:type="spellEnd"/>
      <w:r w:rsidRPr="004677B2">
        <w:rPr>
          <w:rFonts w:ascii="Times New Roman" w:hAnsi="Times New Roman"/>
        </w:rPr>
        <w:t xml:space="preserve"> de la </w:t>
      </w:r>
      <w:proofErr w:type="spellStart"/>
      <w:r w:rsidRPr="004677B2">
        <w:rPr>
          <w:rFonts w:ascii="Times New Roman" w:hAnsi="Times New Roman"/>
        </w:rPr>
        <w:t>escuela</w:t>
      </w:r>
      <w:proofErr w:type="spellEnd"/>
      <w:r w:rsidRPr="004677B2">
        <w:rPr>
          <w:rFonts w:ascii="Times New Roman" w:hAnsi="Times New Roman"/>
        </w:rPr>
        <w:t xml:space="preserve">, </w:t>
      </w:r>
      <w:proofErr w:type="spellStart"/>
      <w:r w:rsidRPr="004677B2">
        <w:rPr>
          <w:rFonts w:ascii="Times New Roman" w:hAnsi="Times New Roman"/>
        </w:rPr>
        <w:t>alerta</w:t>
      </w:r>
      <w:proofErr w:type="spellEnd"/>
      <w:r w:rsidRPr="004677B2">
        <w:rPr>
          <w:rFonts w:ascii="Times New Roman" w:hAnsi="Times New Roman"/>
        </w:rPr>
        <w:t xml:space="preserve"> </w:t>
      </w:r>
      <w:proofErr w:type="spellStart"/>
      <w:r w:rsidRPr="004677B2">
        <w:rPr>
          <w:rFonts w:ascii="Times New Roman" w:hAnsi="Times New Roman"/>
        </w:rPr>
        <w:t>aérea</w:t>
      </w:r>
      <w:proofErr w:type="spellEnd"/>
      <w:r w:rsidRPr="004677B2">
        <w:rPr>
          <w:rFonts w:ascii="Times New Roman" w:hAnsi="Times New Roman"/>
        </w:rPr>
        <w:t xml:space="preserve">, </w:t>
      </w:r>
      <w:proofErr w:type="spellStart"/>
      <w:r w:rsidRPr="004677B2">
        <w:rPr>
          <w:rFonts w:ascii="Times New Roman" w:hAnsi="Times New Roman"/>
        </w:rPr>
        <w:t>correos</w:t>
      </w:r>
      <w:proofErr w:type="spellEnd"/>
      <w:r w:rsidRPr="004677B2">
        <w:rPr>
          <w:rFonts w:ascii="Times New Roman" w:hAnsi="Times New Roman"/>
        </w:rPr>
        <w:t xml:space="preserve"> </w:t>
      </w:r>
      <w:proofErr w:type="spellStart"/>
      <w:r w:rsidRPr="004677B2">
        <w:rPr>
          <w:rFonts w:ascii="Times New Roman" w:hAnsi="Times New Roman"/>
        </w:rPr>
        <w:t>electrónicos</w:t>
      </w:r>
      <w:proofErr w:type="spellEnd"/>
      <w:r w:rsidRPr="004677B2">
        <w:rPr>
          <w:rFonts w:ascii="Times New Roman" w:hAnsi="Times New Roman"/>
        </w:rPr>
        <w:t xml:space="preserve">, </w:t>
      </w:r>
      <w:proofErr w:type="spellStart"/>
      <w:r w:rsidRPr="004677B2">
        <w:rPr>
          <w:rFonts w:ascii="Times New Roman" w:hAnsi="Times New Roman"/>
        </w:rPr>
        <w:t>invitaciones</w:t>
      </w:r>
      <w:proofErr w:type="spellEnd"/>
      <w:r w:rsidRPr="004677B2">
        <w:rPr>
          <w:rFonts w:ascii="Times New Roman" w:hAnsi="Times New Roman"/>
        </w:rPr>
        <w:t xml:space="preserve"> </w:t>
      </w:r>
      <w:proofErr w:type="spellStart"/>
      <w:r w:rsidRPr="004677B2">
        <w:rPr>
          <w:rFonts w:ascii="Times New Roman" w:hAnsi="Times New Roman"/>
        </w:rPr>
        <w:t>físicas</w:t>
      </w:r>
      <w:proofErr w:type="spellEnd"/>
      <w:r w:rsidRPr="004677B2">
        <w:rPr>
          <w:rFonts w:ascii="Times New Roman" w:hAnsi="Times New Roman"/>
        </w:rPr>
        <w:t xml:space="preserve"> a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anuncios</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sitios web. Las </w:t>
      </w:r>
      <w:proofErr w:type="spellStart"/>
      <w:r w:rsidRPr="004677B2">
        <w:rPr>
          <w:rFonts w:ascii="Times New Roman" w:hAnsi="Times New Roman"/>
        </w:rPr>
        <w:t>fechas</w:t>
      </w:r>
      <w:proofErr w:type="spellEnd"/>
      <w:r w:rsidRPr="004677B2">
        <w:rPr>
          <w:rFonts w:ascii="Times New Roman" w:hAnsi="Times New Roman"/>
        </w:rPr>
        <w:t xml:space="preserve"> y </w:t>
      </w:r>
      <w:proofErr w:type="spellStart"/>
      <w:r w:rsidRPr="004677B2">
        <w:rPr>
          <w:rFonts w:ascii="Times New Roman" w:hAnsi="Times New Roman"/>
        </w:rPr>
        <w:t>horarios</w:t>
      </w:r>
      <w:proofErr w:type="spellEnd"/>
      <w:r w:rsidRPr="004677B2">
        <w:rPr>
          <w:rFonts w:ascii="Times New Roman" w:hAnsi="Times New Roman"/>
        </w:rPr>
        <w:t xml:space="preserve"> </w:t>
      </w:r>
      <w:proofErr w:type="spellStart"/>
      <w:r w:rsidRPr="004677B2">
        <w:rPr>
          <w:rFonts w:ascii="Times New Roman" w:hAnsi="Times New Roman"/>
        </w:rPr>
        <w:t>serán</w:t>
      </w:r>
      <w:proofErr w:type="spellEnd"/>
      <w:r w:rsidRPr="004677B2">
        <w:rPr>
          <w:rFonts w:ascii="Times New Roman" w:hAnsi="Times New Roman"/>
        </w:rPr>
        <w:t xml:space="preserve"> </w:t>
      </w:r>
      <w:proofErr w:type="spellStart"/>
      <w:r w:rsidRPr="004677B2">
        <w:rPr>
          <w:rFonts w:ascii="Times New Roman" w:hAnsi="Times New Roman"/>
        </w:rPr>
        <w:t>determinados</w:t>
      </w:r>
      <w:proofErr w:type="spellEnd"/>
      <w:r w:rsidRPr="004677B2">
        <w:rPr>
          <w:rFonts w:ascii="Times New Roman" w:hAnsi="Times New Roman"/>
        </w:rPr>
        <w:t xml:space="preserve"> </w:t>
      </w:r>
      <w:proofErr w:type="spellStart"/>
      <w:r w:rsidRPr="004677B2">
        <w:rPr>
          <w:rFonts w:ascii="Times New Roman" w:hAnsi="Times New Roman"/>
        </w:rPr>
        <w:t>por</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familiares</w:t>
      </w:r>
      <w:proofErr w:type="spellEnd"/>
      <w:r w:rsidRPr="004677B2">
        <w:rPr>
          <w:rFonts w:ascii="Times New Roman" w:hAnsi="Times New Roman"/>
        </w:rPr>
        <w:t xml:space="preserve"> y lo que </w:t>
      </w:r>
      <w:proofErr w:type="spellStart"/>
      <w:r w:rsidRPr="004677B2">
        <w:rPr>
          <w:rFonts w:ascii="Times New Roman" w:hAnsi="Times New Roman"/>
        </w:rPr>
        <w:t>sea</w:t>
      </w:r>
      <w:proofErr w:type="spellEnd"/>
      <w:r w:rsidRPr="004677B2">
        <w:rPr>
          <w:rFonts w:ascii="Times New Roman" w:hAnsi="Times New Roman"/>
        </w:rPr>
        <w:t xml:space="preserve"> </w:t>
      </w:r>
      <w:proofErr w:type="spellStart"/>
      <w:r w:rsidRPr="004677B2">
        <w:rPr>
          <w:rFonts w:ascii="Times New Roman" w:hAnsi="Times New Roman"/>
        </w:rPr>
        <w:t>más</w:t>
      </w:r>
      <w:proofErr w:type="spellEnd"/>
      <w:r w:rsidRPr="004677B2">
        <w:rPr>
          <w:rFonts w:ascii="Times New Roman" w:hAnsi="Times New Roman"/>
        </w:rPr>
        <w:t xml:space="preserve"> </w:t>
      </w:r>
      <w:proofErr w:type="spellStart"/>
      <w:r w:rsidRPr="004677B2">
        <w:rPr>
          <w:rFonts w:ascii="Times New Roman" w:hAnsi="Times New Roman"/>
        </w:rPr>
        <w:t>conveniente</w:t>
      </w:r>
      <w:proofErr w:type="spellEnd"/>
      <w:r w:rsidRPr="004677B2">
        <w:rPr>
          <w:rFonts w:ascii="Times New Roman" w:hAnsi="Times New Roman"/>
        </w:rPr>
        <w:t xml:space="preserve"> para </w:t>
      </w:r>
      <w:proofErr w:type="spellStart"/>
      <w:r w:rsidRPr="004677B2">
        <w:rPr>
          <w:rFonts w:ascii="Times New Roman" w:hAnsi="Times New Roman"/>
        </w:rPr>
        <w:t>ellos</w:t>
      </w:r>
      <w:proofErr w:type="spellEnd"/>
      <w:r w:rsidRPr="004677B2">
        <w:rPr>
          <w:rFonts w:ascii="Times New Roman" w:hAnsi="Times New Roman"/>
        </w:rPr>
        <w:t xml:space="preserve">. </w:t>
      </w:r>
      <w:proofErr w:type="spellStart"/>
      <w:r w:rsidRPr="004677B2">
        <w:rPr>
          <w:rFonts w:ascii="Times New Roman" w:hAnsi="Times New Roman"/>
        </w:rPr>
        <w:t>Tendremos</w:t>
      </w:r>
      <w:proofErr w:type="spellEnd"/>
      <w:r w:rsidRPr="004677B2">
        <w:rPr>
          <w:rFonts w:ascii="Times New Roman" w:hAnsi="Times New Roman"/>
        </w:rPr>
        <w:t xml:space="preserve"> mesas </w:t>
      </w:r>
      <w:proofErr w:type="spellStart"/>
      <w:r w:rsidRPr="004677B2">
        <w:rPr>
          <w:rFonts w:ascii="Times New Roman" w:hAnsi="Times New Roman"/>
        </w:rPr>
        <w:t>redondas</w:t>
      </w:r>
      <w:proofErr w:type="spellEnd"/>
      <w:r w:rsidRPr="004677B2">
        <w:rPr>
          <w:rFonts w:ascii="Times New Roman" w:hAnsi="Times New Roman"/>
        </w:rPr>
        <w:t xml:space="preserve"> con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trabajaremos</w:t>
      </w:r>
      <w:proofErr w:type="spellEnd"/>
      <w:r w:rsidRPr="004677B2">
        <w:rPr>
          <w:rFonts w:ascii="Times New Roman" w:hAnsi="Times New Roman"/>
        </w:rPr>
        <w:t xml:space="preserve"> </w:t>
      </w:r>
      <w:proofErr w:type="spellStart"/>
      <w:r w:rsidRPr="004677B2">
        <w:rPr>
          <w:rFonts w:ascii="Times New Roman" w:hAnsi="Times New Roman"/>
        </w:rPr>
        <w:t>juntos</w:t>
      </w:r>
      <w:proofErr w:type="spellEnd"/>
      <w:r w:rsidRPr="004677B2">
        <w:rPr>
          <w:rFonts w:ascii="Times New Roman" w:hAnsi="Times New Roman"/>
        </w:rPr>
        <w:t xml:space="preserve"> para </w:t>
      </w:r>
      <w:proofErr w:type="spellStart"/>
      <w:r w:rsidRPr="004677B2">
        <w:rPr>
          <w:rFonts w:ascii="Times New Roman" w:hAnsi="Times New Roman"/>
        </w:rPr>
        <w:t>planificar</w:t>
      </w:r>
      <w:proofErr w:type="spellEnd"/>
      <w:r w:rsidRPr="004677B2">
        <w:rPr>
          <w:rFonts w:ascii="Times New Roman" w:hAnsi="Times New Roman"/>
        </w:rPr>
        <w:t xml:space="preserve">, </w:t>
      </w:r>
      <w:proofErr w:type="spellStart"/>
      <w:r w:rsidRPr="004677B2">
        <w:rPr>
          <w:rFonts w:ascii="Times New Roman" w:hAnsi="Times New Roman"/>
        </w:rPr>
        <w:t>revisar</w:t>
      </w:r>
      <w:proofErr w:type="spellEnd"/>
      <w:r w:rsidRPr="004677B2">
        <w:rPr>
          <w:rFonts w:ascii="Times New Roman" w:hAnsi="Times New Roman"/>
        </w:rPr>
        <w:t xml:space="preserve"> y </w:t>
      </w:r>
      <w:proofErr w:type="spellStart"/>
      <w:r w:rsidRPr="004677B2">
        <w:rPr>
          <w:rFonts w:ascii="Times New Roman" w:hAnsi="Times New Roman"/>
        </w:rPr>
        <w:t>mejorar</w:t>
      </w:r>
      <w:proofErr w:type="spellEnd"/>
      <w:r w:rsidRPr="004677B2">
        <w:rPr>
          <w:rFonts w:ascii="Times New Roman" w:hAnsi="Times New Roman"/>
        </w:rPr>
        <w:t xml:space="preserve"> la Política de </w:t>
      </w:r>
      <w:proofErr w:type="spellStart"/>
      <w:r w:rsidRPr="004677B2">
        <w:rPr>
          <w:rFonts w:ascii="Times New Roman" w:hAnsi="Times New Roman"/>
        </w:rPr>
        <w:t>Participación</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 y la Familia. </w:t>
      </w:r>
    </w:p>
    <w:p w14:paraId="3B8F767D" w14:textId="77777777" w:rsidR="00085D6B" w:rsidRPr="004677B2" w:rsidRDefault="00085D6B" w:rsidP="00085D6B">
      <w:pPr>
        <w:spacing w:after="0" w:line="240" w:lineRule="auto"/>
        <w:rPr>
          <w:rFonts w:ascii="Times New Roman" w:hAnsi="Times New Roman"/>
        </w:rPr>
      </w:pPr>
    </w:p>
    <w:p w14:paraId="57BBF345" w14:textId="77777777" w:rsidR="002E1909" w:rsidRPr="004677B2" w:rsidRDefault="00085D6B" w:rsidP="00B432C2">
      <w:pPr>
        <w:rPr>
          <w:rFonts w:ascii="Times New Roman" w:hAnsi="Times New Roman"/>
        </w:rPr>
      </w:pPr>
      <w:r w:rsidRPr="004677B2">
        <w:rPr>
          <w:rFonts w:ascii="Times New Roman" w:hAnsi="Times New Roman"/>
        </w:rPr>
        <w:t xml:space="preserve"> </w:t>
      </w:r>
      <w:r w:rsidRPr="00595B94">
        <w:rPr>
          <w:rFonts w:ascii="Times New Roman" w:hAnsi="Times New Roman"/>
          <w:highlight w:val="yellow"/>
        </w:rPr>
        <w:t xml:space="preserve">(Essa, </w:t>
      </w:r>
      <w:proofErr w:type="spellStart"/>
      <w:r w:rsidRPr="00595B94">
        <w:rPr>
          <w:rFonts w:ascii="Times New Roman" w:hAnsi="Times New Roman"/>
          <w:highlight w:val="yellow"/>
        </w:rPr>
        <w:t>artículo</w:t>
      </w:r>
      <w:proofErr w:type="spellEnd"/>
      <w:r w:rsidRPr="00595B94">
        <w:rPr>
          <w:rFonts w:ascii="Times New Roman" w:hAnsi="Times New Roman"/>
          <w:highlight w:val="yellow"/>
        </w:rPr>
        <w:t xml:space="preserve"> 1116 c) 3)).</w:t>
      </w:r>
      <w:r w:rsidRPr="004677B2">
        <w:rPr>
          <w:rFonts w:ascii="Times New Roman" w:hAnsi="Times New Roman"/>
        </w:rPr>
        <w:t xml:space="preserve"> A lo largo del </w:t>
      </w:r>
      <w:proofErr w:type="spellStart"/>
      <w:r w:rsidRPr="004677B2">
        <w:rPr>
          <w:rFonts w:ascii="Times New Roman" w:hAnsi="Times New Roman"/>
        </w:rPr>
        <w:t>año</w:t>
      </w:r>
      <w:proofErr w:type="spellEnd"/>
      <w:r w:rsidRPr="004677B2">
        <w:rPr>
          <w:rFonts w:ascii="Times New Roman" w:hAnsi="Times New Roman"/>
        </w:rPr>
        <w:t xml:space="preserve">, </w:t>
      </w:r>
      <w:proofErr w:type="spellStart"/>
      <w:r w:rsidRPr="004677B2">
        <w:rPr>
          <w:rFonts w:ascii="Times New Roman" w:hAnsi="Times New Roman"/>
        </w:rPr>
        <w:t>proporcionaremos</w:t>
      </w:r>
      <w:proofErr w:type="spellEnd"/>
      <w:r w:rsidRPr="004677B2">
        <w:rPr>
          <w:rFonts w:ascii="Times New Roman" w:hAnsi="Times New Roman"/>
        </w:rPr>
        <w:t xml:space="preserve"> a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familiares</w:t>
      </w:r>
      <w:proofErr w:type="spellEnd"/>
      <w:r w:rsidRPr="004677B2">
        <w:rPr>
          <w:rFonts w:ascii="Times New Roman" w:hAnsi="Times New Roman"/>
        </w:rPr>
        <w:t xml:space="preserve"> </w:t>
      </w:r>
      <w:proofErr w:type="spellStart"/>
      <w:r w:rsidRPr="004677B2">
        <w:rPr>
          <w:rFonts w:ascii="Times New Roman" w:hAnsi="Times New Roman"/>
        </w:rPr>
        <w:t>información</w:t>
      </w:r>
      <w:proofErr w:type="spellEnd"/>
      <w:r w:rsidRPr="004677B2">
        <w:rPr>
          <w:rFonts w:ascii="Times New Roman" w:hAnsi="Times New Roman"/>
        </w:rPr>
        <w:t xml:space="preserve"> </w:t>
      </w:r>
      <w:proofErr w:type="spellStart"/>
      <w:r w:rsidRPr="004677B2">
        <w:rPr>
          <w:rFonts w:ascii="Times New Roman" w:hAnsi="Times New Roman"/>
        </w:rPr>
        <w:t>oportuna</w:t>
      </w:r>
      <w:proofErr w:type="spellEnd"/>
      <w:r w:rsidRPr="004677B2">
        <w:rPr>
          <w:rFonts w:ascii="Times New Roman" w:hAnsi="Times New Roman"/>
        </w:rPr>
        <w:t xml:space="preserve"> </w:t>
      </w:r>
      <w:proofErr w:type="spellStart"/>
      <w:r w:rsidRPr="004677B2">
        <w:rPr>
          <w:rFonts w:ascii="Times New Roman" w:hAnsi="Times New Roman"/>
        </w:rPr>
        <w:t>sobre</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programas</w:t>
      </w:r>
      <w:proofErr w:type="spellEnd"/>
      <w:r w:rsidRPr="004677B2">
        <w:rPr>
          <w:rFonts w:ascii="Times New Roman" w:hAnsi="Times New Roman"/>
        </w:rPr>
        <w:t xml:space="preserve"> de </w:t>
      </w:r>
      <w:proofErr w:type="spellStart"/>
      <w:r w:rsidRPr="004677B2">
        <w:rPr>
          <w:rFonts w:ascii="Times New Roman" w:hAnsi="Times New Roman"/>
        </w:rPr>
        <w:t>Título</w:t>
      </w:r>
      <w:proofErr w:type="spellEnd"/>
      <w:r w:rsidRPr="004677B2">
        <w:rPr>
          <w:rFonts w:ascii="Times New Roman" w:hAnsi="Times New Roman"/>
        </w:rPr>
        <w:t xml:space="preserve"> I. Nos </w:t>
      </w:r>
      <w:proofErr w:type="spellStart"/>
      <w:r w:rsidRPr="004677B2">
        <w:rPr>
          <w:rFonts w:ascii="Times New Roman" w:hAnsi="Times New Roman"/>
        </w:rPr>
        <w:t>reuniremos</w:t>
      </w:r>
      <w:proofErr w:type="spellEnd"/>
      <w:r w:rsidRPr="004677B2">
        <w:rPr>
          <w:rFonts w:ascii="Times New Roman" w:hAnsi="Times New Roman"/>
        </w:rPr>
        <w:t xml:space="preserve"> para </w:t>
      </w:r>
      <w:proofErr w:type="spellStart"/>
      <w:r w:rsidRPr="004677B2">
        <w:rPr>
          <w:rFonts w:ascii="Times New Roman" w:hAnsi="Times New Roman"/>
        </w:rPr>
        <w:t>planificar</w:t>
      </w:r>
      <w:proofErr w:type="spellEnd"/>
      <w:r w:rsidRPr="004677B2">
        <w:rPr>
          <w:rFonts w:ascii="Times New Roman" w:hAnsi="Times New Roman"/>
        </w:rPr>
        <w:t xml:space="preserve">, </w:t>
      </w:r>
      <w:proofErr w:type="spellStart"/>
      <w:r w:rsidRPr="004677B2">
        <w:rPr>
          <w:rFonts w:ascii="Times New Roman" w:hAnsi="Times New Roman"/>
        </w:rPr>
        <w:t>revisar</w:t>
      </w:r>
      <w:proofErr w:type="spellEnd"/>
      <w:r w:rsidRPr="004677B2">
        <w:rPr>
          <w:rFonts w:ascii="Times New Roman" w:hAnsi="Times New Roman"/>
        </w:rPr>
        <w:t xml:space="preserve"> y </w:t>
      </w:r>
      <w:proofErr w:type="spellStart"/>
      <w:r w:rsidRPr="004677B2">
        <w:rPr>
          <w:rFonts w:ascii="Times New Roman" w:hAnsi="Times New Roman"/>
        </w:rPr>
        <w:t>mejorar</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programa</w:t>
      </w:r>
      <w:proofErr w:type="spellEnd"/>
      <w:r w:rsidRPr="004677B2">
        <w:rPr>
          <w:rFonts w:ascii="Times New Roman" w:hAnsi="Times New Roman"/>
        </w:rPr>
        <w:t xml:space="preserve"> de </w:t>
      </w:r>
      <w:proofErr w:type="spellStart"/>
      <w:r w:rsidRPr="004677B2">
        <w:rPr>
          <w:rFonts w:ascii="Times New Roman" w:hAnsi="Times New Roman"/>
        </w:rPr>
        <w:t>Título</w:t>
      </w:r>
      <w:proofErr w:type="spellEnd"/>
      <w:r w:rsidRPr="004677B2">
        <w:rPr>
          <w:rFonts w:ascii="Times New Roman" w:hAnsi="Times New Roman"/>
        </w:rPr>
        <w:t xml:space="preserve"> I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función</w:t>
      </w:r>
      <w:proofErr w:type="spellEnd"/>
      <w:r w:rsidRPr="004677B2">
        <w:rPr>
          <w:rFonts w:ascii="Times New Roman" w:hAnsi="Times New Roman"/>
        </w:rPr>
        <w:t xml:space="preserve"> de las </w:t>
      </w:r>
      <w:proofErr w:type="spellStart"/>
      <w:r w:rsidRPr="004677B2">
        <w:rPr>
          <w:rFonts w:ascii="Times New Roman" w:hAnsi="Times New Roman"/>
        </w:rPr>
        <w:t>sugerencias</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 Esta </w:t>
      </w:r>
      <w:proofErr w:type="spellStart"/>
      <w:r w:rsidRPr="004677B2">
        <w:rPr>
          <w:rFonts w:ascii="Times New Roman" w:hAnsi="Times New Roman"/>
        </w:rPr>
        <w:t>información</w:t>
      </w:r>
      <w:proofErr w:type="spellEnd"/>
      <w:r w:rsidRPr="004677B2">
        <w:rPr>
          <w:rFonts w:ascii="Times New Roman" w:hAnsi="Times New Roman"/>
        </w:rPr>
        <w:t xml:space="preserve"> </w:t>
      </w:r>
      <w:proofErr w:type="spellStart"/>
      <w:r w:rsidRPr="004677B2">
        <w:rPr>
          <w:rFonts w:ascii="Times New Roman" w:hAnsi="Times New Roman"/>
        </w:rPr>
        <w:t>estará</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sitio web del </w:t>
      </w:r>
      <w:proofErr w:type="spellStart"/>
      <w:r w:rsidRPr="004677B2">
        <w:rPr>
          <w:rFonts w:ascii="Times New Roman" w:hAnsi="Times New Roman"/>
        </w:rPr>
        <w:t>distrito</w:t>
      </w:r>
      <w:proofErr w:type="spellEnd"/>
      <w:r w:rsidRPr="004677B2">
        <w:rPr>
          <w:rFonts w:ascii="Times New Roman" w:hAnsi="Times New Roman"/>
        </w:rPr>
        <w:t xml:space="preserve">, </w:t>
      </w:r>
      <w:proofErr w:type="spellStart"/>
      <w:r w:rsidRPr="004677B2">
        <w:rPr>
          <w:rFonts w:ascii="Times New Roman" w:hAnsi="Times New Roman"/>
        </w:rPr>
        <w:lastRenderedPageBreak/>
        <w:t>en</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sitio web de la </w:t>
      </w:r>
      <w:proofErr w:type="spellStart"/>
      <w:r w:rsidRPr="004677B2">
        <w:rPr>
          <w:rFonts w:ascii="Times New Roman" w:hAnsi="Times New Roman"/>
        </w:rPr>
        <w:t>escuela</w:t>
      </w:r>
      <w:proofErr w:type="spellEnd"/>
      <w:r w:rsidRPr="004677B2">
        <w:rPr>
          <w:rFonts w:ascii="Times New Roman" w:hAnsi="Times New Roman"/>
        </w:rPr>
        <w:t xml:space="preserve">, y se </w:t>
      </w:r>
      <w:proofErr w:type="spellStart"/>
      <w:r w:rsidRPr="004677B2">
        <w:rPr>
          <w:rFonts w:ascii="Times New Roman" w:hAnsi="Times New Roman"/>
        </w:rPr>
        <w:t>enviará</w:t>
      </w:r>
      <w:proofErr w:type="spellEnd"/>
      <w:r w:rsidRPr="004677B2">
        <w:rPr>
          <w:rFonts w:ascii="Times New Roman" w:hAnsi="Times New Roman"/>
        </w:rPr>
        <w:t xml:space="preserve"> a casa </w:t>
      </w:r>
      <w:proofErr w:type="spellStart"/>
      <w:r w:rsidRPr="004677B2">
        <w:rPr>
          <w:rFonts w:ascii="Times New Roman" w:hAnsi="Times New Roman"/>
        </w:rPr>
        <w:t>en</w:t>
      </w:r>
      <w:proofErr w:type="spellEnd"/>
      <w:r w:rsidRPr="004677B2">
        <w:rPr>
          <w:rFonts w:ascii="Times New Roman" w:hAnsi="Times New Roman"/>
        </w:rPr>
        <w:t xml:space="preserve"> forma de </w:t>
      </w:r>
      <w:proofErr w:type="spellStart"/>
      <w:r w:rsidRPr="004677B2">
        <w:rPr>
          <w:rFonts w:ascii="Times New Roman" w:hAnsi="Times New Roman"/>
        </w:rPr>
        <w:t>copia</w:t>
      </w:r>
      <w:proofErr w:type="spellEnd"/>
      <w:r w:rsidRPr="004677B2">
        <w:rPr>
          <w:rFonts w:ascii="Times New Roman" w:hAnsi="Times New Roman"/>
        </w:rPr>
        <w:t xml:space="preserve"> impresa. También se </w:t>
      </w:r>
      <w:proofErr w:type="spellStart"/>
      <w:r w:rsidRPr="004677B2">
        <w:rPr>
          <w:rFonts w:ascii="Times New Roman" w:hAnsi="Times New Roman"/>
        </w:rPr>
        <w:t>enviará</w:t>
      </w:r>
      <w:proofErr w:type="spellEnd"/>
      <w:r w:rsidRPr="004677B2">
        <w:rPr>
          <w:rFonts w:ascii="Times New Roman" w:hAnsi="Times New Roman"/>
        </w:rPr>
        <w:t xml:space="preserve"> con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mensajero</w:t>
      </w:r>
      <w:proofErr w:type="spellEnd"/>
      <w:r w:rsidRPr="004677B2">
        <w:rPr>
          <w:rFonts w:ascii="Times New Roman" w:hAnsi="Times New Roman"/>
        </w:rPr>
        <w:t xml:space="preserve"> de la </w:t>
      </w:r>
      <w:proofErr w:type="spellStart"/>
      <w:r w:rsidRPr="004677B2">
        <w:rPr>
          <w:rFonts w:ascii="Times New Roman" w:hAnsi="Times New Roman"/>
        </w:rPr>
        <w:t>escuela</w:t>
      </w:r>
      <w:proofErr w:type="spellEnd"/>
      <w:r w:rsidRPr="004677B2">
        <w:rPr>
          <w:rFonts w:ascii="Times New Roman" w:hAnsi="Times New Roman"/>
        </w:rPr>
        <w:t xml:space="preserve"> para </w:t>
      </w:r>
      <w:proofErr w:type="spellStart"/>
      <w:r w:rsidRPr="004677B2">
        <w:rPr>
          <w:rFonts w:ascii="Times New Roman" w:hAnsi="Times New Roman"/>
        </w:rPr>
        <w:t>fomentar</w:t>
      </w:r>
      <w:proofErr w:type="spellEnd"/>
      <w:r w:rsidRPr="004677B2">
        <w:rPr>
          <w:rFonts w:ascii="Times New Roman" w:hAnsi="Times New Roman"/>
        </w:rPr>
        <w:t xml:space="preserve"> la </w:t>
      </w:r>
      <w:proofErr w:type="spellStart"/>
      <w:r w:rsidRPr="004677B2">
        <w:rPr>
          <w:rFonts w:ascii="Times New Roman" w:hAnsi="Times New Roman"/>
        </w:rPr>
        <w:t>participación</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 Todos </w:t>
      </w:r>
      <w:proofErr w:type="spellStart"/>
      <w:r w:rsidRPr="004677B2">
        <w:rPr>
          <w:rFonts w:ascii="Times New Roman" w:hAnsi="Times New Roman"/>
        </w:rPr>
        <w:t>los</w:t>
      </w:r>
      <w:proofErr w:type="spellEnd"/>
      <w:r w:rsidRPr="004677B2">
        <w:rPr>
          <w:rFonts w:ascii="Times New Roman" w:hAnsi="Times New Roman"/>
        </w:rPr>
        <w:t xml:space="preserve"> padres, maestros, personal </w:t>
      </w:r>
      <w:proofErr w:type="spellStart"/>
      <w:r w:rsidRPr="004677B2">
        <w:rPr>
          <w:rFonts w:ascii="Times New Roman" w:hAnsi="Times New Roman"/>
        </w:rPr>
        <w:t>especializado</w:t>
      </w:r>
      <w:proofErr w:type="spellEnd"/>
      <w:r w:rsidRPr="004677B2">
        <w:rPr>
          <w:rFonts w:ascii="Times New Roman" w:hAnsi="Times New Roman"/>
        </w:rPr>
        <w:t xml:space="preserve"> de </w:t>
      </w:r>
      <w:proofErr w:type="spellStart"/>
      <w:r w:rsidRPr="004677B2">
        <w:rPr>
          <w:rFonts w:ascii="Times New Roman" w:hAnsi="Times New Roman"/>
        </w:rPr>
        <w:t>apoyo</w:t>
      </w:r>
      <w:proofErr w:type="spellEnd"/>
      <w:r w:rsidRPr="004677B2">
        <w:rPr>
          <w:rFonts w:ascii="Times New Roman" w:hAnsi="Times New Roman"/>
        </w:rPr>
        <w:t xml:space="preserve"> </w:t>
      </w:r>
      <w:proofErr w:type="spellStart"/>
      <w:r w:rsidRPr="004677B2">
        <w:rPr>
          <w:rFonts w:ascii="Times New Roman" w:hAnsi="Times New Roman"/>
        </w:rPr>
        <w:t>educativo</w:t>
      </w:r>
      <w:proofErr w:type="spellEnd"/>
      <w:r w:rsidRPr="004677B2">
        <w:rPr>
          <w:rFonts w:ascii="Times New Roman" w:hAnsi="Times New Roman"/>
        </w:rPr>
        <w:t xml:space="preserve"> y </w:t>
      </w:r>
      <w:proofErr w:type="spellStart"/>
      <w:r w:rsidRPr="004677B2">
        <w:rPr>
          <w:rFonts w:ascii="Times New Roman" w:hAnsi="Times New Roman"/>
        </w:rPr>
        <w:t>otro</w:t>
      </w:r>
      <w:proofErr w:type="spellEnd"/>
      <w:r w:rsidRPr="004677B2">
        <w:rPr>
          <w:rFonts w:ascii="Times New Roman" w:hAnsi="Times New Roman"/>
        </w:rPr>
        <w:t xml:space="preserve"> personal </w:t>
      </w:r>
      <w:proofErr w:type="spellStart"/>
      <w:r w:rsidRPr="004677B2">
        <w:rPr>
          <w:rFonts w:ascii="Times New Roman" w:hAnsi="Times New Roman"/>
        </w:rPr>
        <w:t>serán</w:t>
      </w:r>
      <w:proofErr w:type="spellEnd"/>
      <w:r w:rsidRPr="004677B2">
        <w:rPr>
          <w:rFonts w:ascii="Times New Roman" w:hAnsi="Times New Roman"/>
        </w:rPr>
        <w:t xml:space="preserve"> </w:t>
      </w:r>
      <w:proofErr w:type="spellStart"/>
      <w:r w:rsidRPr="004677B2">
        <w:rPr>
          <w:rFonts w:ascii="Times New Roman" w:hAnsi="Times New Roman"/>
        </w:rPr>
        <w:t>informados</w:t>
      </w:r>
      <w:proofErr w:type="spellEnd"/>
      <w:r w:rsidRPr="004677B2">
        <w:rPr>
          <w:rFonts w:ascii="Times New Roman" w:hAnsi="Times New Roman"/>
        </w:rPr>
        <w:t xml:space="preserve"> de las partes </w:t>
      </w:r>
      <w:proofErr w:type="spellStart"/>
      <w:r w:rsidRPr="004677B2">
        <w:rPr>
          <w:rFonts w:ascii="Times New Roman" w:hAnsi="Times New Roman"/>
        </w:rPr>
        <w:t>interesadas</w:t>
      </w:r>
      <w:proofErr w:type="spellEnd"/>
      <w:r w:rsidRPr="004677B2">
        <w:rPr>
          <w:rFonts w:ascii="Times New Roman" w:hAnsi="Times New Roman"/>
        </w:rPr>
        <w:t xml:space="preserve"> para </w:t>
      </w:r>
      <w:proofErr w:type="spellStart"/>
      <w:r w:rsidRPr="004677B2">
        <w:rPr>
          <w:rFonts w:ascii="Times New Roman" w:hAnsi="Times New Roman"/>
        </w:rPr>
        <w:t>implementar</w:t>
      </w:r>
      <w:proofErr w:type="spellEnd"/>
      <w:r w:rsidRPr="004677B2">
        <w:rPr>
          <w:rFonts w:ascii="Times New Roman" w:hAnsi="Times New Roman"/>
        </w:rPr>
        <w:t xml:space="preserve"> y </w:t>
      </w:r>
      <w:proofErr w:type="spellStart"/>
      <w:r w:rsidRPr="004677B2">
        <w:rPr>
          <w:rFonts w:ascii="Times New Roman" w:hAnsi="Times New Roman"/>
        </w:rPr>
        <w:t>coordinar</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programas</w:t>
      </w:r>
      <w:proofErr w:type="spellEnd"/>
      <w:r w:rsidRPr="004677B2">
        <w:rPr>
          <w:rFonts w:ascii="Times New Roman" w:hAnsi="Times New Roman"/>
        </w:rPr>
        <w:t xml:space="preserve"> para padres. </w:t>
      </w:r>
      <w:proofErr w:type="spellStart"/>
      <w:r w:rsidRPr="004677B2">
        <w:rPr>
          <w:rFonts w:ascii="Times New Roman" w:hAnsi="Times New Roman"/>
        </w:rPr>
        <w:t>Después</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programas</w:t>
      </w:r>
      <w:proofErr w:type="spellEnd"/>
      <w:r w:rsidRPr="004677B2">
        <w:rPr>
          <w:rFonts w:ascii="Times New Roman" w:hAnsi="Times New Roman"/>
        </w:rPr>
        <w:t xml:space="preserve">, se </w:t>
      </w:r>
      <w:proofErr w:type="spellStart"/>
      <w:r w:rsidRPr="004677B2">
        <w:rPr>
          <w:rFonts w:ascii="Times New Roman" w:hAnsi="Times New Roman"/>
        </w:rPr>
        <w:t>llevarán</w:t>
      </w:r>
      <w:proofErr w:type="spellEnd"/>
      <w:r w:rsidRPr="004677B2">
        <w:rPr>
          <w:rFonts w:ascii="Times New Roman" w:hAnsi="Times New Roman"/>
        </w:rPr>
        <w:t xml:space="preserve"> a </w:t>
      </w:r>
      <w:proofErr w:type="spellStart"/>
      <w:r w:rsidRPr="004677B2">
        <w:rPr>
          <w:rFonts w:ascii="Times New Roman" w:hAnsi="Times New Roman"/>
        </w:rPr>
        <w:t>cabo</w:t>
      </w:r>
      <w:proofErr w:type="spellEnd"/>
      <w:r w:rsidRPr="004677B2">
        <w:rPr>
          <w:rFonts w:ascii="Times New Roman" w:hAnsi="Times New Roman"/>
        </w:rPr>
        <w:t xml:space="preserve"> </w:t>
      </w:r>
      <w:proofErr w:type="spellStart"/>
      <w:r w:rsidRPr="004677B2">
        <w:rPr>
          <w:rFonts w:ascii="Times New Roman" w:hAnsi="Times New Roman"/>
        </w:rPr>
        <w:t>encuestas</w:t>
      </w:r>
      <w:proofErr w:type="spellEnd"/>
      <w:r w:rsidRPr="004677B2">
        <w:rPr>
          <w:rFonts w:ascii="Times New Roman" w:hAnsi="Times New Roman"/>
        </w:rPr>
        <w:t xml:space="preserve"> para </w:t>
      </w:r>
      <w:proofErr w:type="spellStart"/>
      <w:r w:rsidRPr="004677B2">
        <w:rPr>
          <w:rFonts w:ascii="Times New Roman" w:hAnsi="Times New Roman"/>
        </w:rPr>
        <w:t>recopilar</w:t>
      </w:r>
      <w:proofErr w:type="spellEnd"/>
      <w:r w:rsidRPr="004677B2">
        <w:rPr>
          <w:rFonts w:ascii="Times New Roman" w:hAnsi="Times New Roman"/>
        </w:rPr>
        <w:t xml:space="preserve"> </w:t>
      </w:r>
      <w:proofErr w:type="spellStart"/>
      <w:r w:rsidRPr="004677B2">
        <w:rPr>
          <w:rFonts w:ascii="Times New Roman" w:hAnsi="Times New Roman"/>
        </w:rPr>
        <w:t>comentarios</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padres. Las </w:t>
      </w:r>
      <w:proofErr w:type="spellStart"/>
      <w:r w:rsidRPr="004677B2">
        <w:rPr>
          <w:rFonts w:ascii="Times New Roman" w:hAnsi="Times New Roman"/>
        </w:rPr>
        <w:t>encuestas</w:t>
      </w:r>
      <w:proofErr w:type="spellEnd"/>
      <w:r w:rsidRPr="004677B2">
        <w:rPr>
          <w:rFonts w:ascii="Times New Roman" w:hAnsi="Times New Roman"/>
        </w:rPr>
        <w:t xml:space="preserve"> </w:t>
      </w:r>
      <w:proofErr w:type="spellStart"/>
      <w:r w:rsidRPr="004677B2">
        <w:rPr>
          <w:rFonts w:ascii="Times New Roman" w:hAnsi="Times New Roman"/>
        </w:rPr>
        <w:t>incluirán</w:t>
      </w:r>
      <w:proofErr w:type="spellEnd"/>
      <w:r w:rsidRPr="004677B2">
        <w:rPr>
          <w:rFonts w:ascii="Times New Roman" w:hAnsi="Times New Roman"/>
        </w:rPr>
        <w:t xml:space="preserve"> las horas y </w:t>
      </w:r>
      <w:proofErr w:type="spellStart"/>
      <w:r w:rsidRPr="004677B2">
        <w:rPr>
          <w:rFonts w:ascii="Times New Roman" w:hAnsi="Times New Roman"/>
        </w:rPr>
        <w:t>fechas</w:t>
      </w:r>
      <w:proofErr w:type="spellEnd"/>
      <w:r w:rsidRPr="004677B2">
        <w:rPr>
          <w:rFonts w:ascii="Times New Roman" w:hAnsi="Times New Roman"/>
        </w:rPr>
        <w:t xml:space="preserve"> </w:t>
      </w:r>
      <w:proofErr w:type="spellStart"/>
      <w:r w:rsidRPr="004677B2">
        <w:rPr>
          <w:rFonts w:ascii="Times New Roman" w:hAnsi="Times New Roman"/>
        </w:rPr>
        <w:t>más</w:t>
      </w:r>
      <w:proofErr w:type="spellEnd"/>
      <w:r w:rsidRPr="004677B2">
        <w:rPr>
          <w:rFonts w:ascii="Times New Roman" w:hAnsi="Times New Roman"/>
        </w:rPr>
        <w:t xml:space="preserve"> </w:t>
      </w:r>
      <w:proofErr w:type="spellStart"/>
      <w:r w:rsidRPr="004677B2">
        <w:rPr>
          <w:rFonts w:ascii="Times New Roman" w:hAnsi="Times New Roman"/>
        </w:rPr>
        <w:t>convenientes</w:t>
      </w:r>
      <w:proofErr w:type="spellEnd"/>
      <w:r w:rsidRPr="004677B2">
        <w:rPr>
          <w:rFonts w:ascii="Times New Roman" w:hAnsi="Times New Roman"/>
        </w:rPr>
        <w:t xml:space="preserve">, las </w:t>
      </w:r>
      <w:proofErr w:type="spellStart"/>
      <w:r w:rsidRPr="004677B2">
        <w:rPr>
          <w:rFonts w:ascii="Times New Roman" w:hAnsi="Times New Roman"/>
        </w:rPr>
        <w:t>experiencias</w:t>
      </w:r>
      <w:proofErr w:type="spellEnd"/>
      <w:r w:rsidRPr="004677B2">
        <w:rPr>
          <w:rFonts w:ascii="Times New Roman" w:hAnsi="Times New Roman"/>
        </w:rPr>
        <w:t xml:space="preserve"> </w:t>
      </w:r>
      <w:proofErr w:type="spellStart"/>
      <w:r w:rsidRPr="004677B2">
        <w:rPr>
          <w:rFonts w:ascii="Times New Roman" w:hAnsi="Times New Roman"/>
        </w:rPr>
        <w:t>positivas</w:t>
      </w:r>
      <w:proofErr w:type="spellEnd"/>
      <w:r w:rsidRPr="004677B2">
        <w:rPr>
          <w:rFonts w:ascii="Times New Roman" w:hAnsi="Times New Roman"/>
        </w:rPr>
        <w:t xml:space="preserve"> y </w:t>
      </w:r>
      <w:proofErr w:type="spellStart"/>
      <w:r w:rsidRPr="004677B2">
        <w:rPr>
          <w:rFonts w:ascii="Times New Roman" w:hAnsi="Times New Roman"/>
        </w:rPr>
        <w:t>negativas</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la </w:t>
      </w:r>
      <w:proofErr w:type="spellStart"/>
      <w:r w:rsidRPr="004677B2">
        <w:rPr>
          <w:rFonts w:ascii="Times New Roman" w:hAnsi="Times New Roman"/>
        </w:rPr>
        <w:t>escuela</w:t>
      </w:r>
      <w:proofErr w:type="spellEnd"/>
      <w:r w:rsidRPr="004677B2">
        <w:rPr>
          <w:rFonts w:ascii="Times New Roman" w:hAnsi="Times New Roman"/>
        </w:rPr>
        <w:t xml:space="preserve">, la </w:t>
      </w:r>
      <w:proofErr w:type="spellStart"/>
      <w:r w:rsidRPr="004677B2">
        <w:rPr>
          <w:rFonts w:ascii="Times New Roman" w:hAnsi="Times New Roman"/>
        </w:rPr>
        <w:t>retroalimentación</w:t>
      </w:r>
      <w:proofErr w:type="spellEnd"/>
      <w:r w:rsidRPr="004677B2">
        <w:rPr>
          <w:rFonts w:ascii="Times New Roman" w:hAnsi="Times New Roman"/>
        </w:rPr>
        <w:t xml:space="preserve"> </w:t>
      </w:r>
      <w:proofErr w:type="spellStart"/>
      <w:r w:rsidRPr="004677B2">
        <w:rPr>
          <w:rFonts w:ascii="Times New Roman" w:hAnsi="Times New Roman"/>
        </w:rPr>
        <w:t>sobre</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programas</w:t>
      </w:r>
      <w:proofErr w:type="spellEnd"/>
      <w:r w:rsidRPr="004677B2">
        <w:rPr>
          <w:rFonts w:ascii="Times New Roman" w:hAnsi="Times New Roman"/>
        </w:rPr>
        <w:t xml:space="preserve"> y </w:t>
      </w:r>
      <w:proofErr w:type="spellStart"/>
      <w:r w:rsidRPr="004677B2">
        <w:rPr>
          <w:rFonts w:ascii="Times New Roman" w:hAnsi="Times New Roman"/>
        </w:rPr>
        <w:t>asambleas</w:t>
      </w:r>
      <w:proofErr w:type="spellEnd"/>
      <w:r w:rsidRPr="004677B2">
        <w:rPr>
          <w:rFonts w:ascii="Times New Roman" w:hAnsi="Times New Roman"/>
        </w:rPr>
        <w:t xml:space="preserve"> y </w:t>
      </w:r>
      <w:proofErr w:type="spellStart"/>
      <w:r w:rsidRPr="004677B2">
        <w:rPr>
          <w:rFonts w:ascii="Times New Roman" w:hAnsi="Times New Roman"/>
        </w:rPr>
        <w:t>otros</w:t>
      </w:r>
      <w:proofErr w:type="spellEnd"/>
      <w:r w:rsidRPr="004677B2">
        <w:rPr>
          <w:rFonts w:ascii="Times New Roman" w:hAnsi="Times New Roman"/>
        </w:rPr>
        <w:t xml:space="preserve"> </w:t>
      </w:r>
      <w:proofErr w:type="spellStart"/>
      <w:r w:rsidRPr="004677B2">
        <w:rPr>
          <w:rFonts w:ascii="Times New Roman" w:hAnsi="Times New Roman"/>
        </w:rPr>
        <w:t>elementos</w:t>
      </w:r>
      <w:proofErr w:type="spellEnd"/>
      <w:r w:rsidRPr="004677B2">
        <w:rPr>
          <w:rFonts w:ascii="Times New Roman" w:hAnsi="Times New Roman"/>
        </w:rPr>
        <w:t xml:space="preserve"> de </w:t>
      </w:r>
      <w:proofErr w:type="spellStart"/>
      <w:r w:rsidRPr="004677B2">
        <w:rPr>
          <w:rFonts w:ascii="Times New Roman" w:hAnsi="Times New Roman"/>
        </w:rPr>
        <w:t>interés</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la </w:t>
      </w:r>
      <w:proofErr w:type="spellStart"/>
      <w:r w:rsidRPr="004677B2">
        <w:rPr>
          <w:rFonts w:ascii="Times New Roman" w:hAnsi="Times New Roman"/>
        </w:rPr>
        <w:t>toma</w:t>
      </w:r>
      <w:proofErr w:type="spellEnd"/>
      <w:r w:rsidRPr="004677B2">
        <w:rPr>
          <w:rFonts w:ascii="Times New Roman" w:hAnsi="Times New Roman"/>
        </w:rPr>
        <w:t xml:space="preserve"> de </w:t>
      </w:r>
      <w:proofErr w:type="spellStart"/>
      <w:r w:rsidRPr="004677B2">
        <w:rPr>
          <w:rFonts w:ascii="Times New Roman" w:hAnsi="Times New Roman"/>
        </w:rPr>
        <w:t>decisiones</w:t>
      </w:r>
      <w:proofErr w:type="spellEnd"/>
      <w:r w:rsidRPr="004677B2">
        <w:rPr>
          <w:rFonts w:ascii="Times New Roman" w:hAnsi="Times New Roman"/>
        </w:rPr>
        <w:t xml:space="preserve"> </w:t>
      </w:r>
      <w:proofErr w:type="spellStart"/>
      <w:r w:rsidRPr="004677B2">
        <w:rPr>
          <w:rFonts w:ascii="Times New Roman" w:hAnsi="Times New Roman"/>
        </w:rPr>
        <w:t>relacionadas</w:t>
      </w:r>
      <w:proofErr w:type="spellEnd"/>
      <w:r w:rsidRPr="004677B2">
        <w:rPr>
          <w:rFonts w:ascii="Times New Roman" w:hAnsi="Times New Roman"/>
        </w:rPr>
        <w:t xml:space="preserve"> con la </w:t>
      </w:r>
      <w:proofErr w:type="spellStart"/>
      <w:r w:rsidRPr="004677B2">
        <w:rPr>
          <w:rFonts w:ascii="Times New Roman" w:hAnsi="Times New Roman"/>
        </w:rPr>
        <w:t>educación</w:t>
      </w:r>
      <w:proofErr w:type="spellEnd"/>
      <w:r w:rsidRPr="004677B2">
        <w:rPr>
          <w:rFonts w:ascii="Times New Roman" w:hAnsi="Times New Roman"/>
        </w:rPr>
        <w:t xml:space="preserve"> de sus </w:t>
      </w:r>
      <w:proofErr w:type="spellStart"/>
      <w:r w:rsidRPr="004677B2">
        <w:rPr>
          <w:rFonts w:ascii="Times New Roman" w:hAnsi="Times New Roman"/>
        </w:rPr>
        <w:t>hijos</w:t>
      </w:r>
      <w:proofErr w:type="spellEnd"/>
      <w:r w:rsidRPr="00117E69">
        <w:rPr>
          <w:rFonts w:ascii="Times New Roman" w:hAnsi="Times New Roman"/>
        </w:rPr>
        <w:t xml:space="preserve">. </w:t>
      </w:r>
      <w:r w:rsidR="001F518E" w:rsidRPr="00117E69">
        <w:rPr>
          <w:rFonts w:ascii="Times New Roman" w:hAnsi="Times New Roman"/>
        </w:rPr>
        <w:t xml:space="preserve"> </w:t>
      </w:r>
      <w:proofErr w:type="gramStart"/>
      <w:r w:rsidR="002E1909" w:rsidRPr="00117E69">
        <w:rPr>
          <w:rFonts w:ascii="Times New Roman" w:hAnsi="Times New Roman"/>
        </w:rPr>
        <w:t>L</w:t>
      </w:r>
      <w:r w:rsidR="002E1909" w:rsidRPr="007010B9">
        <w:rPr>
          <w:rFonts w:ascii="Times New Roman" w:hAnsi="Times New Roman"/>
        </w:rPr>
        <w:t>os</w:t>
      </w:r>
      <w:proofErr w:type="gramEnd"/>
      <w:r w:rsidR="002E1909" w:rsidRPr="007010B9">
        <w:rPr>
          <w:rFonts w:ascii="Times New Roman" w:hAnsi="Times New Roman"/>
        </w:rPr>
        <w:t xml:space="preserve"> padres </w:t>
      </w:r>
      <w:proofErr w:type="spellStart"/>
      <w:r w:rsidR="002E1909" w:rsidRPr="007010B9">
        <w:rPr>
          <w:rFonts w:ascii="Times New Roman" w:hAnsi="Times New Roman"/>
        </w:rPr>
        <w:t>tendrán</w:t>
      </w:r>
      <w:proofErr w:type="spellEnd"/>
      <w:r w:rsidR="002E1909" w:rsidRPr="007010B9">
        <w:rPr>
          <w:rFonts w:ascii="Times New Roman" w:hAnsi="Times New Roman"/>
        </w:rPr>
        <w:t xml:space="preserve"> la </w:t>
      </w:r>
      <w:proofErr w:type="spellStart"/>
      <w:r w:rsidR="002E1909" w:rsidRPr="007010B9">
        <w:rPr>
          <w:rFonts w:ascii="Times New Roman" w:hAnsi="Times New Roman"/>
        </w:rPr>
        <w:t>oportunidad</w:t>
      </w:r>
      <w:proofErr w:type="spellEnd"/>
      <w:r w:rsidR="002E1909" w:rsidRPr="007010B9">
        <w:rPr>
          <w:rFonts w:ascii="Times New Roman" w:hAnsi="Times New Roman"/>
        </w:rPr>
        <w:t xml:space="preserve"> de </w:t>
      </w:r>
      <w:proofErr w:type="spellStart"/>
      <w:r w:rsidR="002E1909" w:rsidRPr="007010B9">
        <w:rPr>
          <w:rFonts w:ascii="Times New Roman" w:hAnsi="Times New Roman"/>
        </w:rPr>
        <w:t>discutir</w:t>
      </w:r>
      <w:proofErr w:type="spellEnd"/>
      <w:r w:rsidR="002E1909" w:rsidRPr="007010B9">
        <w:rPr>
          <w:rFonts w:ascii="Times New Roman" w:hAnsi="Times New Roman"/>
        </w:rPr>
        <w:t xml:space="preserve"> </w:t>
      </w:r>
      <w:proofErr w:type="spellStart"/>
      <w:r w:rsidR="002E1909" w:rsidRPr="007010B9">
        <w:rPr>
          <w:rFonts w:ascii="Times New Roman" w:hAnsi="Times New Roman"/>
        </w:rPr>
        <w:t>los</w:t>
      </w:r>
      <w:proofErr w:type="spellEnd"/>
      <w:r w:rsidR="002E1909" w:rsidRPr="007010B9">
        <w:rPr>
          <w:rFonts w:ascii="Times New Roman" w:hAnsi="Times New Roman"/>
        </w:rPr>
        <w:t xml:space="preserve"> </w:t>
      </w:r>
      <w:proofErr w:type="spellStart"/>
      <w:r w:rsidR="002E1909" w:rsidRPr="007010B9">
        <w:rPr>
          <w:rFonts w:ascii="Times New Roman" w:hAnsi="Times New Roman"/>
        </w:rPr>
        <w:t>comentarios</w:t>
      </w:r>
      <w:proofErr w:type="spellEnd"/>
      <w:r w:rsidR="002E1909" w:rsidRPr="007010B9">
        <w:rPr>
          <w:rFonts w:ascii="Times New Roman" w:hAnsi="Times New Roman"/>
        </w:rPr>
        <w:t xml:space="preserve"> </w:t>
      </w:r>
      <w:proofErr w:type="spellStart"/>
      <w:r w:rsidR="002E1909" w:rsidRPr="007010B9">
        <w:rPr>
          <w:rFonts w:ascii="Times New Roman" w:hAnsi="Times New Roman"/>
        </w:rPr>
        <w:t>en</w:t>
      </w:r>
      <w:proofErr w:type="spellEnd"/>
      <w:r w:rsidR="002E1909" w:rsidRPr="007010B9">
        <w:rPr>
          <w:rFonts w:ascii="Times New Roman" w:hAnsi="Times New Roman"/>
        </w:rPr>
        <w:t xml:space="preserve"> las </w:t>
      </w:r>
      <w:proofErr w:type="spellStart"/>
      <w:r w:rsidR="002E1909" w:rsidRPr="007010B9">
        <w:rPr>
          <w:rFonts w:ascii="Times New Roman" w:hAnsi="Times New Roman"/>
        </w:rPr>
        <w:t>reuniones</w:t>
      </w:r>
      <w:proofErr w:type="spellEnd"/>
      <w:r w:rsidR="002E1909" w:rsidRPr="007010B9">
        <w:rPr>
          <w:rFonts w:ascii="Times New Roman" w:hAnsi="Times New Roman"/>
        </w:rPr>
        <w:t xml:space="preserve"> del </w:t>
      </w:r>
      <w:proofErr w:type="spellStart"/>
      <w:r w:rsidR="002E1909" w:rsidRPr="007010B9">
        <w:rPr>
          <w:rFonts w:ascii="Times New Roman" w:hAnsi="Times New Roman"/>
        </w:rPr>
        <w:t>Comité</w:t>
      </w:r>
      <w:proofErr w:type="spellEnd"/>
      <w:r w:rsidR="002E1909" w:rsidRPr="007010B9">
        <w:rPr>
          <w:rFonts w:ascii="Times New Roman" w:hAnsi="Times New Roman"/>
        </w:rPr>
        <w:t xml:space="preserve"> </w:t>
      </w:r>
      <w:proofErr w:type="spellStart"/>
      <w:r w:rsidR="002E1909" w:rsidRPr="007010B9">
        <w:rPr>
          <w:rFonts w:ascii="Times New Roman" w:hAnsi="Times New Roman"/>
        </w:rPr>
        <w:t>Asesor</w:t>
      </w:r>
      <w:proofErr w:type="spellEnd"/>
      <w:r w:rsidR="002E1909" w:rsidRPr="007010B9">
        <w:rPr>
          <w:rFonts w:ascii="Times New Roman" w:hAnsi="Times New Roman"/>
        </w:rPr>
        <w:t xml:space="preserve"> de Padres.</w:t>
      </w:r>
    </w:p>
    <w:p w14:paraId="5C4FBCDA" w14:textId="374E9E14" w:rsidR="00085D6B" w:rsidRPr="00CA0178" w:rsidRDefault="00085D6B" w:rsidP="00085D6B">
      <w:pPr>
        <w:rPr>
          <w:rFonts w:ascii="Times New Roman" w:hAnsi="Times New Roman"/>
        </w:rPr>
      </w:pPr>
      <w:r>
        <w:rPr>
          <w:rFonts w:ascii="Times New Roman" w:hAnsi="Times New Roman"/>
          <w:color w:val="000000" w:themeColor="text1"/>
        </w:rPr>
        <w:t xml:space="preserve">  </w:t>
      </w:r>
      <w:r w:rsidRPr="00595B94">
        <w:rPr>
          <w:rFonts w:ascii="Times New Roman" w:hAnsi="Times New Roman"/>
          <w:color w:val="000000" w:themeColor="text1"/>
          <w:highlight w:val="yellow"/>
        </w:rPr>
        <w:t xml:space="preserve">(Essa, </w:t>
      </w:r>
      <w:proofErr w:type="spellStart"/>
      <w:r w:rsidRPr="00595B94">
        <w:rPr>
          <w:rFonts w:ascii="Times New Roman" w:hAnsi="Times New Roman"/>
          <w:color w:val="000000" w:themeColor="text1"/>
          <w:highlight w:val="yellow"/>
        </w:rPr>
        <w:t>Sección</w:t>
      </w:r>
      <w:proofErr w:type="spellEnd"/>
      <w:r w:rsidRPr="00595B94">
        <w:rPr>
          <w:rFonts w:ascii="Times New Roman" w:hAnsi="Times New Roman"/>
          <w:color w:val="000000" w:themeColor="text1"/>
          <w:highlight w:val="yellow"/>
        </w:rPr>
        <w:t xml:space="preserve"> 1116 (c)(4)(b))</w:t>
      </w:r>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Título</w:t>
      </w:r>
      <w:proofErr w:type="spellEnd"/>
      <w:r w:rsidRPr="004677B2">
        <w:rPr>
          <w:rFonts w:ascii="Times New Roman" w:hAnsi="Times New Roman"/>
          <w:color w:val="000000" w:themeColor="text1"/>
        </w:rPr>
        <w:t xml:space="preserve"> 1 El dinero de la </w:t>
      </w:r>
      <w:proofErr w:type="spellStart"/>
      <w:r w:rsidRPr="004677B2">
        <w:rPr>
          <w:rFonts w:ascii="Times New Roman" w:hAnsi="Times New Roman"/>
          <w:color w:val="000000" w:themeColor="text1"/>
        </w:rPr>
        <w:t>participación</w:t>
      </w:r>
      <w:proofErr w:type="spellEnd"/>
      <w:r w:rsidRPr="004677B2">
        <w:rPr>
          <w:rFonts w:ascii="Times New Roman" w:hAnsi="Times New Roman"/>
          <w:color w:val="000000" w:themeColor="text1"/>
        </w:rPr>
        <w:t xml:space="preserve"> de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y la familia </w:t>
      </w:r>
      <w:proofErr w:type="spellStart"/>
      <w:r w:rsidRPr="004677B2">
        <w:rPr>
          <w:rFonts w:ascii="Times New Roman" w:hAnsi="Times New Roman"/>
          <w:color w:val="000000" w:themeColor="text1"/>
        </w:rPr>
        <w:t>debe</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gastarse</w:t>
      </w:r>
      <w:proofErr w:type="spellEnd"/>
      <w:r w:rsidRPr="004677B2">
        <w:rPr>
          <w:rFonts w:ascii="Times New Roman" w:hAnsi="Times New Roman"/>
          <w:color w:val="000000" w:themeColor="text1"/>
        </w:rPr>
        <w:t xml:space="preserve"> de </w:t>
      </w:r>
      <w:proofErr w:type="spellStart"/>
      <w:r w:rsidRPr="004677B2">
        <w:rPr>
          <w:rFonts w:ascii="Times New Roman" w:hAnsi="Times New Roman"/>
          <w:color w:val="000000" w:themeColor="text1"/>
        </w:rPr>
        <w:t>una</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manera</w:t>
      </w:r>
      <w:proofErr w:type="spellEnd"/>
      <w:r w:rsidRPr="004677B2">
        <w:rPr>
          <w:rFonts w:ascii="Times New Roman" w:hAnsi="Times New Roman"/>
          <w:color w:val="000000" w:themeColor="text1"/>
        </w:rPr>
        <w:t xml:space="preserve"> que </w:t>
      </w:r>
      <w:proofErr w:type="spellStart"/>
      <w:r w:rsidRPr="004677B2">
        <w:rPr>
          <w:rFonts w:ascii="Times New Roman" w:hAnsi="Times New Roman"/>
          <w:color w:val="000000" w:themeColor="text1"/>
        </w:rPr>
        <w:t>brinde</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apoyo</w:t>
      </w:r>
      <w:proofErr w:type="spellEnd"/>
      <w:r w:rsidRPr="004677B2">
        <w:rPr>
          <w:rFonts w:ascii="Times New Roman" w:hAnsi="Times New Roman"/>
          <w:color w:val="000000" w:themeColor="text1"/>
        </w:rPr>
        <w:t xml:space="preserve"> continuo a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y </w:t>
      </w:r>
      <w:proofErr w:type="spellStart"/>
      <w:r w:rsidRPr="004677B2">
        <w:rPr>
          <w:rFonts w:ascii="Times New Roman" w:hAnsi="Times New Roman"/>
          <w:color w:val="000000" w:themeColor="text1"/>
        </w:rPr>
        <w:t>estudiantes</w:t>
      </w:r>
      <w:proofErr w:type="spellEnd"/>
      <w:r w:rsidRPr="004677B2">
        <w:rPr>
          <w:rFonts w:ascii="Times New Roman" w:hAnsi="Times New Roman"/>
          <w:color w:val="000000" w:themeColor="text1"/>
        </w:rPr>
        <w:t xml:space="preserve">. </w:t>
      </w:r>
      <w:proofErr w:type="spellStart"/>
      <w:r w:rsidRPr="004677B2">
        <w:rPr>
          <w:rFonts w:ascii="Times New Roman" w:hAnsi="Times New Roman"/>
        </w:rPr>
        <w:t>Trabajaremos</w:t>
      </w:r>
      <w:proofErr w:type="spellEnd"/>
      <w:r w:rsidRPr="004677B2">
        <w:rPr>
          <w:rFonts w:ascii="Times New Roman" w:hAnsi="Times New Roman"/>
        </w:rPr>
        <w:t xml:space="preserve"> junto con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miembros</w:t>
      </w:r>
      <w:proofErr w:type="spellEnd"/>
      <w:r w:rsidRPr="004677B2">
        <w:rPr>
          <w:rFonts w:ascii="Times New Roman" w:hAnsi="Times New Roman"/>
        </w:rPr>
        <w:t xml:space="preserve"> de la familia </w:t>
      </w:r>
      <w:proofErr w:type="spellStart"/>
      <w:r w:rsidRPr="004677B2">
        <w:rPr>
          <w:rFonts w:ascii="Times New Roman" w:hAnsi="Times New Roman"/>
        </w:rPr>
        <w:t>como</w:t>
      </w:r>
      <w:proofErr w:type="spellEnd"/>
      <w:r w:rsidRPr="004677B2">
        <w:rPr>
          <w:rFonts w:ascii="Times New Roman" w:hAnsi="Times New Roman"/>
        </w:rPr>
        <w:t xml:space="preserve"> </w:t>
      </w:r>
      <w:proofErr w:type="spellStart"/>
      <w:r w:rsidRPr="004677B2">
        <w:rPr>
          <w:rFonts w:ascii="Times New Roman" w:hAnsi="Times New Roman"/>
        </w:rPr>
        <w:t>socios</w:t>
      </w:r>
      <w:proofErr w:type="spellEnd"/>
      <w:r w:rsidRPr="004677B2">
        <w:rPr>
          <w:rFonts w:ascii="Times New Roman" w:hAnsi="Times New Roman"/>
        </w:rPr>
        <w:t xml:space="preserve"> </w:t>
      </w:r>
      <w:proofErr w:type="spellStart"/>
      <w:r w:rsidRPr="004677B2">
        <w:rPr>
          <w:rFonts w:ascii="Times New Roman" w:hAnsi="Times New Roman"/>
        </w:rPr>
        <w:t>iguales</w:t>
      </w:r>
      <w:proofErr w:type="spellEnd"/>
      <w:r w:rsidRPr="004677B2">
        <w:rPr>
          <w:rFonts w:ascii="Times New Roman" w:hAnsi="Times New Roman"/>
        </w:rPr>
        <w:t xml:space="preserve"> para </w:t>
      </w:r>
      <w:proofErr w:type="spellStart"/>
      <w:r w:rsidRPr="004677B2">
        <w:rPr>
          <w:rFonts w:ascii="Times New Roman" w:hAnsi="Times New Roman"/>
        </w:rPr>
        <w:t>construir</w:t>
      </w:r>
      <w:proofErr w:type="spellEnd"/>
      <w:r w:rsidRPr="004677B2">
        <w:rPr>
          <w:rFonts w:ascii="Times New Roman" w:hAnsi="Times New Roman"/>
        </w:rPr>
        <w:t xml:space="preserve"> </w:t>
      </w:r>
      <w:proofErr w:type="spellStart"/>
      <w:r w:rsidRPr="004677B2">
        <w:rPr>
          <w:rFonts w:ascii="Times New Roman" w:hAnsi="Times New Roman"/>
        </w:rPr>
        <w:t>lazos</w:t>
      </w:r>
      <w:proofErr w:type="spellEnd"/>
      <w:r w:rsidRPr="004677B2">
        <w:rPr>
          <w:rFonts w:ascii="Times New Roman" w:hAnsi="Times New Roman"/>
        </w:rPr>
        <w:t xml:space="preserve"> entre </w:t>
      </w:r>
      <w:proofErr w:type="spellStart"/>
      <w:r w:rsidRPr="004677B2">
        <w:rPr>
          <w:rFonts w:ascii="Times New Roman" w:hAnsi="Times New Roman"/>
        </w:rPr>
        <w:t>los</w:t>
      </w:r>
      <w:proofErr w:type="spellEnd"/>
      <w:r w:rsidRPr="004677B2">
        <w:rPr>
          <w:rFonts w:ascii="Times New Roman" w:hAnsi="Times New Roman"/>
        </w:rPr>
        <w:t xml:space="preserve"> padres y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miembros</w:t>
      </w:r>
      <w:proofErr w:type="spellEnd"/>
      <w:r w:rsidRPr="004677B2">
        <w:rPr>
          <w:rFonts w:ascii="Times New Roman" w:hAnsi="Times New Roman"/>
        </w:rPr>
        <w:t xml:space="preserve"> de la familia y la </w:t>
      </w:r>
      <w:proofErr w:type="spellStart"/>
      <w:r w:rsidRPr="004677B2">
        <w:rPr>
          <w:rFonts w:ascii="Times New Roman" w:hAnsi="Times New Roman"/>
        </w:rPr>
        <w:t>escuela</w:t>
      </w:r>
      <w:proofErr w:type="spellEnd"/>
      <w:r w:rsidRPr="004677B2">
        <w:rPr>
          <w:rFonts w:ascii="Times New Roman" w:hAnsi="Times New Roman"/>
        </w:rPr>
        <w:t xml:space="preserve">. </w:t>
      </w:r>
      <w:r w:rsidRPr="004677B2">
        <w:rPr>
          <w:rFonts w:ascii="Times New Roman" w:hAnsi="Times New Roman"/>
          <w:color w:val="000000" w:themeColor="text1"/>
        </w:rPr>
        <w:t xml:space="preserve">El </w:t>
      </w:r>
      <w:proofErr w:type="spellStart"/>
      <w:r w:rsidRPr="004677B2">
        <w:rPr>
          <w:rFonts w:ascii="Times New Roman" w:hAnsi="Times New Roman"/>
          <w:color w:val="000000" w:themeColor="text1"/>
        </w:rPr>
        <w:t>profesorado</w:t>
      </w:r>
      <w:proofErr w:type="spellEnd"/>
      <w:r w:rsidRPr="004677B2">
        <w:rPr>
          <w:rFonts w:ascii="Times New Roman" w:hAnsi="Times New Roman"/>
          <w:color w:val="000000" w:themeColor="text1"/>
        </w:rPr>
        <w:t xml:space="preserve"> y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w:t>
      </w:r>
      <w:proofErr w:type="spellStart"/>
      <w:r w:rsidRPr="004677B2">
        <w:rPr>
          <w:rFonts w:ascii="Times New Roman" w:hAnsi="Times New Roman"/>
          <w:color w:val="000000" w:themeColor="text1"/>
        </w:rPr>
        <w:t>discutirán</w:t>
      </w:r>
      <w:proofErr w:type="spellEnd"/>
      <w:r w:rsidRPr="004677B2">
        <w:rPr>
          <w:rFonts w:ascii="Times New Roman" w:hAnsi="Times New Roman"/>
          <w:color w:val="000000" w:themeColor="text1"/>
        </w:rPr>
        <w:t xml:space="preserve"> las </w:t>
      </w:r>
      <w:proofErr w:type="spellStart"/>
      <w:r w:rsidRPr="004677B2">
        <w:rPr>
          <w:rFonts w:ascii="Times New Roman" w:hAnsi="Times New Roman"/>
          <w:color w:val="000000" w:themeColor="text1"/>
        </w:rPr>
        <w:t>necesidades</w:t>
      </w:r>
      <w:proofErr w:type="spellEnd"/>
      <w:r w:rsidRPr="004677B2">
        <w:rPr>
          <w:rFonts w:ascii="Times New Roman" w:hAnsi="Times New Roman"/>
          <w:color w:val="000000" w:themeColor="text1"/>
        </w:rPr>
        <w:t xml:space="preserve"> y </w:t>
      </w:r>
      <w:proofErr w:type="spellStart"/>
      <w:r w:rsidRPr="004677B2">
        <w:rPr>
          <w:rFonts w:ascii="Times New Roman" w:hAnsi="Times New Roman"/>
          <w:color w:val="000000" w:themeColor="text1"/>
        </w:rPr>
        <w:t>fortalezas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individuales</w:t>
      </w:r>
      <w:proofErr w:type="spellEnd"/>
      <w:r w:rsidRPr="004677B2">
        <w:rPr>
          <w:rFonts w:ascii="Times New Roman" w:hAnsi="Times New Roman"/>
          <w:color w:val="000000" w:themeColor="text1"/>
        </w:rPr>
        <w:t xml:space="preserve"> de la </w:t>
      </w:r>
      <w:proofErr w:type="spellStart"/>
      <w:r w:rsidRPr="004677B2">
        <w:rPr>
          <w:rFonts w:ascii="Times New Roman" w:hAnsi="Times New Roman"/>
          <w:color w:val="000000" w:themeColor="text1"/>
        </w:rPr>
        <w:t>escuela</w:t>
      </w:r>
      <w:proofErr w:type="spellEnd"/>
      <w:r w:rsidRPr="004677B2">
        <w:rPr>
          <w:rFonts w:ascii="Times New Roman" w:hAnsi="Times New Roman"/>
          <w:color w:val="000000" w:themeColor="text1"/>
        </w:rPr>
        <w:t xml:space="preserve">. </w:t>
      </w:r>
      <w:r w:rsidRPr="004677B2">
        <w:rPr>
          <w:rFonts w:ascii="Times New Roman" w:hAnsi="Times New Roman"/>
        </w:rPr>
        <w:t xml:space="preserve">Juntos </w:t>
      </w:r>
      <w:proofErr w:type="spellStart"/>
      <w:r w:rsidRPr="004677B2">
        <w:rPr>
          <w:rFonts w:ascii="Times New Roman" w:hAnsi="Times New Roman"/>
        </w:rPr>
        <w:t>haremos</w:t>
      </w:r>
      <w:proofErr w:type="spellEnd"/>
      <w:r w:rsidRPr="004677B2">
        <w:rPr>
          <w:rFonts w:ascii="Times New Roman" w:hAnsi="Times New Roman"/>
        </w:rPr>
        <w:t xml:space="preserve"> </w:t>
      </w:r>
      <w:proofErr w:type="spellStart"/>
      <w:r w:rsidRPr="004677B2">
        <w:rPr>
          <w:rFonts w:ascii="Times New Roman" w:hAnsi="Times New Roman"/>
        </w:rPr>
        <w:t>una</w:t>
      </w:r>
      <w:proofErr w:type="spellEnd"/>
      <w:r w:rsidRPr="004677B2">
        <w:rPr>
          <w:rFonts w:ascii="Times New Roman" w:hAnsi="Times New Roman"/>
        </w:rPr>
        <w:t xml:space="preserve"> </w:t>
      </w:r>
      <w:proofErr w:type="spellStart"/>
      <w:r w:rsidRPr="004677B2">
        <w:rPr>
          <w:rFonts w:ascii="Times New Roman" w:hAnsi="Times New Roman"/>
        </w:rPr>
        <w:t>lluvia</w:t>
      </w:r>
      <w:proofErr w:type="spellEnd"/>
      <w:r w:rsidRPr="004677B2">
        <w:rPr>
          <w:rFonts w:ascii="Times New Roman" w:hAnsi="Times New Roman"/>
        </w:rPr>
        <w:t xml:space="preserve"> de ideas para </w:t>
      </w:r>
      <w:proofErr w:type="spellStart"/>
      <w:r w:rsidRPr="004677B2">
        <w:rPr>
          <w:rFonts w:ascii="Times New Roman" w:hAnsi="Times New Roman"/>
        </w:rPr>
        <w:t>programas</w:t>
      </w:r>
      <w:proofErr w:type="spellEnd"/>
      <w:r w:rsidRPr="004677B2">
        <w:rPr>
          <w:rFonts w:ascii="Times New Roman" w:hAnsi="Times New Roman"/>
        </w:rPr>
        <w:t xml:space="preserve"> que </w:t>
      </w:r>
      <w:proofErr w:type="spellStart"/>
      <w:r w:rsidRPr="004677B2">
        <w:rPr>
          <w:rFonts w:ascii="Times New Roman" w:hAnsi="Times New Roman"/>
        </w:rPr>
        <w:t>sean</w:t>
      </w:r>
      <w:proofErr w:type="spellEnd"/>
      <w:r w:rsidRPr="004677B2">
        <w:rPr>
          <w:rFonts w:ascii="Times New Roman" w:hAnsi="Times New Roman"/>
        </w:rPr>
        <w:t xml:space="preserve"> </w:t>
      </w:r>
      <w:proofErr w:type="spellStart"/>
      <w:r w:rsidRPr="004677B2">
        <w:rPr>
          <w:rFonts w:ascii="Times New Roman" w:hAnsi="Times New Roman"/>
        </w:rPr>
        <w:t>beneficiosos</w:t>
      </w:r>
      <w:proofErr w:type="spellEnd"/>
      <w:r w:rsidRPr="004677B2">
        <w:rPr>
          <w:rFonts w:ascii="Times New Roman" w:hAnsi="Times New Roman"/>
        </w:rPr>
        <w:t xml:space="preserve"> para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crecimiento</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estudiantes</w:t>
      </w:r>
      <w:proofErr w:type="spellEnd"/>
      <w:r w:rsidRPr="004677B2">
        <w:rPr>
          <w:rFonts w:ascii="Times New Roman" w:hAnsi="Times New Roman"/>
        </w:rPr>
        <w:t xml:space="preserve">. Todos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programas</w:t>
      </w:r>
      <w:proofErr w:type="spellEnd"/>
      <w:r w:rsidRPr="004677B2">
        <w:rPr>
          <w:rFonts w:ascii="Times New Roman" w:hAnsi="Times New Roman"/>
        </w:rPr>
        <w:t xml:space="preserve"> de </w:t>
      </w:r>
      <w:proofErr w:type="spellStart"/>
      <w:r w:rsidRPr="004677B2">
        <w:rPr>
          <w:rFonts w:ascii="Times New Roman" w:hAnsi="Times New Roman"/>
        </w:rPr>
        <w:t>participación</w:t>
      </w:r>
      <w:proofErr w:type="spellEnd"/>
      <w:r w:rsidRPr="004677B2">
        <w:rPr>
          <w:rFonts w:ascii="Times New Roman" w:hAnsi="Times New Roman"/>
        </w:rPr>
        <w:t xml:space="preserve"> de padres y </w:t>
      </w:r>
      <w:proofErr w:type="spellStart"/>
      <w:r w:rsidRPr="004677B2">
        <w:rPr>
          <w:rFonts w:ascii="Times New Roman" w:hAnsi="Times New Roman"/>
        </w:rPr>
        <w:t>familias</w:t>
      </w:r>
      <w:proofErr w:type="spellEnd"/>
      <w:r w:rsidRPr="004677B2">
        <w:rPr>
          <w:rFonts w:ascii="Times New Roman" w:hAnsi="Times New Roman"/>
        </w:rPr>
        <w:t xml:space="preserve"> </w:t>
      </w:r>
      <w:proofErr w:type="spellStart"/>
      <w:r w:rsidRPr="004677B2">
        <w:rPr>
          <w:rFonts w:ascii="Times New Roman" w:hAnsi="Times New Roman"/>
        </w:rPr>
        <w:t>tendrán</w:t>
      </w:r>
      <w:proofErr w:type="spellEnd"/>
      <w:r w:rsidRPr="004677B2">
        <w:rPr>
          <w:rFonts w:ascii="Times New Roman" w:hAnsi="Times New Roman"/>
        </w:rPr>
        <w:t xml:space="preserve"> un </w:t>
      </w:r>
      <w:proofErr w:type="spellStart"/>
      <w:r w:rsidRPr="004677B2">
        <w:rPr>
          <w:rFonts w:ascii="Times New Roman" w:hAnsi="Times New Roman"/>
        </w:rPr>
        <w:t>componente</w:t>
      </w:r>
      <w:proofErr w:type="spellEnd"/>
      <w:r w:rsidRPr="004677B2">
        <w:rPr>
          <w:rFonts w:ascii="Times New Roman" w:hAnsi="Times New Roman"/>
        </w:rPr>
        <w:t xml:space="preserve"> </w:t>
      </w:r>
      <w:proofErr w:type="spellStart"/>
      <w:r w:rsidRPr="004677B2">
        <w:rPr>
          <w:rFonts w:ascii="Times New Roman" w:hAnsi="Times New Roman"/>
        </w:rPr>
        <w:t>académico</w:t>
      </w:r>
      <w:proofErr w:type="spellEnd"/>
      <w:r w:rsidRPr="004677B2">
        <w:rPr>
          <w:rFonts w:ascii="Times New Roman" w:hAnsi="Times New Roman"/>
        </w:rPr>
        <w:t xml:space="preserve"> que se </w:t>
      </w:r>
      <w:proofErr w:type="spellStart"/>
      <w:r w:rsidRPr="004677B2">
        <w:rPr>
          <w:rFonts w:ascii="Times New Roman" w:hAnsi="Times New Roman"/>
        </w:rPr>
        <w:t>alinea</w:t>
      </w:r>
      <w:proofErr w:type="spellEnd"/>
      <w:r w:rsidRPr="004677B2">
        <w:rPr>
          <w:rFonts w:ascii="Times New Roman" w:hAnsi="Times New Roman"/>
        </w:rPr>
        <w:t xml:space="preserve"> con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riguroso</w:t>
      </w:r>
      <w:proofErr w:type="spellEnd"/>
      <w:r w:rsidRPr="004677B2">
        <w:rPr>
          <w:rFonts w:ascii="Times New Roman" w:hAnsi="Times New Roman"/>
        </w:rPr>
        <w:t xml:space="preserve"> plan de </w:t>
      </w:r>
      <w:proofErr w:type="spellStart"/>
      <w:r w:rsidRPr="004677B2">
        <w:rPr>
          <w:rFonts w:ascii="Times New Roman" w:hAnsi="Times New Roman"/>
        </w:rPr>
        <w:t>estudios</w:t>
      </w:r>
      <w:proofErr w:type="spellEnd"/>
      <w:r w:rsidRPr="004677B2">
        <w:rPr>
          <w:rFonts w:ascii="Times New Roman" w:hAnsi="Times New Roman"/>
        </w:rPr>
        <w:t xml:space="preserve"> y </w:t>
      </w:r>
      <w:proofErr w:type="spellStart"/>
      <w:r w:rsidRPr="004677B2">
        <w:rPr>
          <w:rFonts w:ascii="Times New Roman" w:hAnsi="Times New Roman"/>
        </w:rPr>
        <w:t>evaluaciones</w:t>
      </w:r>
      <w:proofErr w:type="spellEnd"/>
      <w:r w:rsidRPr="004677B2">
        <w:rPr>
          <w:rFonts w:ascii="Times New Roman" w:hAnsi="Times New Roman"/>
        </w:rPr>
        <w:t xml:space="preserve"> </w:t>
      </w:r>
      <w:proofErr w:type="spellStart"/>
      <w:r w:rsidRPr="004677B2">
        <w:rPr>
          <w:rFonts w:ascii="Times New Roman" w:hAnsi="Times New Roman"/>
        </w:rPr>
        <w:t>académicas</w:t>
      </w:r>
      <w:proofErr w:type="spellEnd"/>
      <w:r w:rsidRPr="004677B2">
        <w:rPr>
          <w:rFonts w:ascii="Times New Roman" w:hAnsi="Times New Roman"/>
        </w:rPr>
        <w:t xml:space="preserve">. Durante </w:t>
      </w:r>
      <w:proofErr w:type="spellStart"/>
      <w:r w:rsidRPr="004677B2">
        <w:rPr>
          <w:rFonts w:ascii="Times New Roman" w:hAnsi="Times New Roman"/>
        </w:rPr>
        <w:t>nuestras</w:t>
      </w:r>
      <w:proofErr w:type="spellEnd"/>
      <w:r w:rsidRPr="004677B2">
        <w:rPr>
          <w:rFonts w:ascii="Times New Roman" w:hAnsi="Times New Roman"/>
        </w:rPr>
        <w:t xml:space="preserve"> </w:t>
      </w:r>
      <w:proofErr w:type="spellStart"/>
      <w:r w:rsidRPr="004677B2">
        <w:rPr>
          <w:rFonts w:ascii="Times New Roman" w:hAnsi="Times New Roman"/>
        </w:rPr>
        <w:t>reuniones</w:t>
      </w:r>
      <w:proofErr w:type="spellEnd"/>
      <w:r w:rsidRPr="004677B2">
        <w:rPr>
          <w:rFonts w:ascii="Times New Roman" w:hAnsi="Times New Roman"/>
        </w:rPr>
        <w:t xml:space="preserve"> de PAC, </w:t>
      </w:r>
      <w:proofErr w:type="spellStart"/>
      <w:r w:rsidRPr="004677B2">
        <w:rPr>
          <w:rFonts w:ascii="Times New Roman" w:hAnsi="Times New Roman"/>
        </w:rPr>
        <w:t>los</w:t>
      </w:r>
      <w:proofErr w:type="spellEnd"/>
      <w:r w:rsidRPr="004677B2">
        <w:rPr>
          <w:rFonts w:ascii="Times New Roman" w:hAnsi="Times New Roman"/>
        </w:rPr>
        <w:t xml:space="preserve"> padres </w:t>
      </w:r>
      <w:proofErr w:type="spellStart"/>
      <w:r w:rsidRPr="004677B2">
        <w:rPr>
          <w:rFonts w:ascii="Times New Roman" w:hAnsi="Times New Roman"/>
        </w:rPr>
        <w:t>verán</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estándares</w:t>
      </w:r>
      <w:proofErr w:type="spellEnd"/>
      <w:r w:rsidRPr="004677B2">
        <w:rPr>
          <w:rFonts w:ascii="Times New Roman" w:hAnsi="Times New Roman"/>
        </w:rPr>
        <w:t xml:space="preserve"> </w:t>
      </w:r>
      <w:proofErr w:type="spellStart"/>
      <w:r w:rsidRPr="004677B2">
        <w:rPr>
          <w:rFonts w:ascii="Times New Roman" w:hAnsi="Times New Roman"/>
        </w:rPr>
        <w:t>académicos</w:t>
      </w:r>
      <w:proofErr w:type="spellEnd"/>
      <w:r w:rsidRPr="004677B2">
        <w:rPr>
          <w:rFonts w:ascii="Times New Roman" w:hAnsi="Times New Roman"/>
        </w:rPr>
        <w:t xml:space="preserve"> </w:t>
      </w:r>
      <w:proofErr w:type="spellStart"/>
      <w:r w:rsidRPr="004677B2">
        <w:rPr>
          <w:rFonts w:ascii="Times New Roman" w:hAnsi="Times New Roman"/>
        </w:rPr>
        <w:t>alineados</w:t>
      </w:r>
      <w:proofErr w:type="spellEnd"/>
      <w:r w:rsidRPr="004677B2">
        <w:rPr>
          <w:rFonts w:ascii="Times New Roman" w:hAnsi="Times New Roman"/>
        </w:rPr>
        <w:t xml:space="preserve"> con </w:t>
      </w:r>
      <w:proofErr w:type="spellStart"/>
      <w:r w:rsidRPr="004677B2">
        <w:rPr>
          <w:rFonts w:ascii="Times New Roman" w:hAnsi="Times New Roman"/>
        </w:rPr>
        <w:t>el</w:t>
      </w:r>
      <w:proofErr w:type="spellEnd"/>
      <w:r w:rsidRPr="004677B2">
        <w:rPr>
          <w:rFonts w:ascii="Times New Roman" w:hAnsi="Times New Roman"/>
        </w:rPr>
        <w:t xml:space="preserve"> plan de </w:t>
      </w:r>
      <w:proofErr w:type="spellStart"/>
      <w:r w:rsidRPr="004677B2">
        <w:rPr>
          <w:rFonts w:ascii="Times New Roman" w:hAnsi="Times New Roman"/>
        </w:rPr>
        <w:t>estudios</w:t>
      </w:r>
      <w:proofErr w:type="spellEnd"/>
      <w:r w:rsidRPr="004677B2">
        <w:rPr>
          <w:rFonts w:ascii="Times New Roman" w:hAnsi="Times New Roman"/>
        </w:rPr>
        <w:t xml:space="preserve"> </w:t>
      </w:r>
      <w:proofErr w:type="spellStart"/>
      <w:r w:rsidRPr="004677B2">
        <w:rPr>
          <w:rFonts w:ascii="Times New Roman" w:hAnsi="Times New Roman"/>
        </w:rPr>
        <w:t>publicado</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sitio web del </w:t>
      </w:r>
      <w:r w:rsidR="002E1909" w:rsidRPr="004677B2">
        <w:rPr>
          <w:rFonts w:ascii="Times New Roman" w:hAnsi="Times New Roman"/>
        </w:rPr>
        <w:t>Distrito</w:t>
      </w:r>
      <w:r w:rsidR="002E1909" w:rsidRPr="00117E69">
        <w:rPr>
          <w:rFonts w:ascii="Times New Roman" w:hAnsi="Times New Roman"/>
        </w:rPr>
        <w:t xml:space="preserve">. </w:t>
      </w:r>
      <w:r w:rsidR="002E1909" w:rsidRPr="007010B9">
        <w:rPr>
          <w:rFonts w:ascii="Times New Roman" w:hAnsi="Times New Roman"/>
        </w:rPr>
        <w:t xml:space="preserve">Junto con </w:t>
      </w:r>
      <w:proofErr w:type="spellStart"/>
      <w:r w:rsidR="002E1909" w:rsidRPr="007010B9">
        <w:rPr>
          <w:rFonts w:ascii="Times New Roman" w:hAnsi="Times New Roman"/>
        </w:rPr>
        <w:t>los</w:t>
      </w:r>
      <w:proofErr w:type="spellEnd"/>
      <w:r w:rsidR="002E1909" w:rsidRPr="007010B9">
        <w:rPr>
          <w:rFonts w:ascii="Times New Roman" w:hAnsi="Times New Roman"/>
        </w:rPr>
        <w:t xml:space="preserve"> </w:t>
      </w:r>
      <w:proofErr w:type="spellStart"/>
      <w:r w:rsidR="002E1909" w:rsidRPr="007010B9">
        <w:rPr>
          <w:rFonts w:ascii="Times New Roman" w:hAnsi="Times New Roman"/>
        </w:rPr>
        <w:t>programas</w:t>
      </w:r>
      <w:proofErr w:type="spellEnd"/>
      <w:r w:rsidR="002E1909" w:rsidRPr="007010B9">
        <w:rPr>
          <w:rFonts w:ascii="Times New Roman" w:hAnsi="Times New Roman"/>
        </w:rPr>
        <w:t xml:space="preserve"> </w:t>
      </w:r>
      <w:proofErr w:type="spellStart"/>
      <w:r w:rsidR="00515742" w:rsidRPr="007010B9">
        <w:rPr>
          <w:rFonts w:ascii="Times New Roman" w:hAnsi="Times New Roman"/>
        </w:rPr>
        <w:t>académicos</w:t>
      </w:r>
      <w:proofErr w:type="spellEnd"/>
      <w:r w:rsidR="00515742" w:rsidRPr="007010B9">
        <w:rPr>
          <w:rFonts w:ascii="Times New Roman" w:hAnsi="Times New Roman"/>
        </w:rPr>
        <w:t xml:space="preserve"> Esto</w:t>
      </w:r>
      <w:r w:rsidRPr="004677B2">
        <w:rPr>
          <w:rFonts w:ascii="Times New Roman" w:hAnsi="Times New Roman"/>
        </w:rPr>
        <w:t xml:space="preserve"> </w:t>
      </w:r>
      <w:proofErr w:type="spellStart"/>
      <w:r w:rsidRPr="004677B2">
        <w:rPr>
          <w:rFonts w:ascii="Times New Roman" w:hAnsi="Times New Roman"/>
        </w:rPr>
        <w:t>mejorará</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rendimiento</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estudiantes</w:t>
      </w:r>
      <w:proofErr w:type="spellEnd"/>
      <w:r w:rsidRPr="004677B2">
        <w:rPr>
          <w:rFonts w:ascii="Times New Roman" w:hAnsi="Times New Roman"/>
        </w:rPr>
        <w:t xml:space="preserve"> y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rendimiento</w:t>
      </w:r>
      <w:proofErr w:type="spellEnd"/>
      <w:r w:rsidRPr="004677B2">
        <w:rPr>
          <w:rFonts w:ascii="Times New Roman" w:hAnsi="Times New Roman"/>
        </w:rPr>
        <w:t xml:space="preserve"> escolar. Esto también </w:t>
      </w:r>
      <w:proofErr w:type="spellStart"/>
      <w:r w:rsidRPr="004677B2">
        <w:rPr>
          <w:rFonts w:ascii="Times New Roman" w:hAnsi="Times New Roman"/>
        </w:rPr>
        <w:t>fortalecerá</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lazos</w:t>
      </w:r>
      <w:proofErr w:type="spellEnd"/>
      <w:r w:rsidRPr="004677B2">
        <w:rPr>
          <w:rFonts w:ascii="Times New Roman" w:hAnsi="Times New Roman"/>
        </w:rPr>
        <w:t xml:space="preserve"> </w:t>
      </w:r>
      <w:proofErr w:type="spellStart"/>
      <w:r w:rsidRPr="004677B2">
        <w:rPr>
          <w:rFonts w:ascii="Times New Roman" w:hAnsi="Times New Roman"/>
        </w:rPr>
        <w:t>comunitarios</w:t>
      </w:r>
      <w:proofErr w:type="spellEnd"/>
      <w:r w:rsidRPr="004677B2">
        <w:rPr>
          <w:rFonts w:ascii="Times New Roman" w:hAnsi="Times New Roman"/>
        </w:rPr>
        <w:t>.</w:t>
      </w:r>
    </w:p>
    <w:p w14:paraId="7A0CED0E" w14:textId="72C71B5D" w:rsidR="00085D6B" w:rsidRPr="004677B2" w:rsidRDefault="00085D6B" w:rsidP="00085D6B">
      <w:pPr>
        <w:rPr>
          <w:rFonts w:ascii="Times New Roman" w:hAnsi="Times New Roman"/>
        </w:rPr>
      </w:pPr>
      <w:r w:rsidRPr="00CA0178">
        <w:rPr>
          <w:rFonts w:ascii="Times New Roman" w:hAnsi="Times New Roman"/>
        </w:rPr>
        <w:t xml:space="preserve">  </w:t>
      </w:r>
      <w:r w:rsidRPr="00595B94">
        <w:rPr>
          <w:rFonts w:ascii="Times New Roman" w:hAnsi="Times New Roman"/>
          <w:highlight w:val="yellow"/>
        </w:rPr>
        <w:t xml:space="preserve">(Essa, </w:t>
      </w:r>
      <w:proofErr w:type="spellStart"/>
      <w:r w:rsidRPr="00595B94">
        <w:rPr>
          <w:rFonts w:ascii="Times New Roman" w:hAnsi="Times New Roman"/>
          <w:highlight w:val="yellow"/>
        </w:rPr>
        <w:t>Sección</w:t>
      </w:r>
      <w:proofErr w:type="spellEnd"/>
      <w:r w:rsidRPr="00595B94">
        <w:rPr>
          <w:rFonts w:ascii="Times New Roman" w:hAnsi="Times New Roman"/>
          <w:highlight w:val="yellow"/>
        </w:rPr>
        <w:t xml:space="preserve"> 1116 (5))</w:t>
      </w:r>
      <w:r w:rsidRPr="00CA0178">
        <w:rPr>
          <w:rFonts w:ascii="Times New Roman" w:hAnsi="Times New Roman"/>
        </w:rPr>
        <w:t xml:space="preserve"> La </w:t>
      </w:r>
      <w:proofErr w:type="spellStart"/>
      <w:r w:rsidRPr="00CA0178">
        <w:rPr>
          <w:rFonts w:ascii="Times New Roman" w:hAnsi="Times New Roman"/>
        </w:rPr>
        <w:t>escuela</w:t>
      </w:r>
      <w:proofErr w:type="spellEnd"/>
      <w:r w:rsidRPr="00CA0178">
        <w:rPr>
          <w:rFonts w:ascii="Times New Roman" w:hAnsi="Times New Roman"/>
        </w:rPr>
        <w:t xml:space="preserve"> </w:t>
      </w:r>
      <w:proofErr w:type="spellStart"/>
      <w:r w:rsidRPr="00CA0178">
        <w:rPr>
          <w:rFonts w:ascii="Times New Roman" w:hAnsi="Times New Roman"/>
        </w:rPr>
        <w:t>involucrará</w:t>
      </w:r>
      <w:proofErr w:type="spellEnd"/>
      <w:r w:rsidRPr="00CA0178">
        <w:rPr>
          <w:rFonts w:ascii="Times New Roman" w:hAnsi="Times New Roman"/>
        </w:rPr>
        <w:t xml:space="preserve"> a </w:t>
      </w:r>
      <w:proofErr w:type="spellStart"/>
      <w:r w:rsidRPr="00CA0178">
        <w:rPr>
          <w:rFonts w:ascii="Times New Roman" w:hAnsi="Times New Roman"/>
        </w:rPr>
        <w:t>los</w:t>
      </w:r>
      <w:proofErr w:type="spellEnd"/>
      <w:r w:rsidRPr="00CA0178">
        <w:rPr>
          <w:rFonts w:ascii="Times New Roman" w:hAnsi="Times New Roman"/>
        </w:rPr>
        <w:t xml:space="preserve"> padres y </w:t>
      </w:r>
      <w:proofErr w:type="spellStart"/>
      <w:r w:rsidRPr="00CA0178">
        <w:rPr>
          <w:rFonts w:ascii="Times New Roman" w:hAnsi="Times New Roman"/>
        </w:rPr>
        <w:t>miembros</w:t>
      </w:r>
      <w:proofErr w:type="spellEnd"/>
      <w:r w:rsidRPr="00CA0178">
        <w:rPr>
          <w:rFonts w:ascii="Times New Roman" w:hAnsi="Times New Roman"/>
        </w:rPr>
        <w:t xml:space="preserve"> de la familia </w:t>
      </w:r>
      <w:proofErr w:type="spellStart"/>
      <w:r w:rsidRPr="00CA0178">
        <w:rPr>
          <w:rFonts w:ascii="Times New Roman" w:hAnsi="Times New Roman"/>
        </w:rPr>
        <w:t>en</w:t>
      </w:r>
      <w:proofErr w:type="spellEnd"/>
      <w:r w:rsidRPr="00CA0178">
        <w:rPr>
          <w:rFonts w:ascii="Times New Roman" w:hAnsi="Times New Roman"/>
        </w:rPr>
        <w:t xml:space="preserve"> </w:t>
      </w:r>
      <w:proofErr w:type="spellStart"/>
      <w:r w:rsidRPr="00CA0178">
        <w:rPr>
          <w:rFonts w:ascii="Times New Roman" w:hAnsi="Times New Roman"/>
        </w:rPr>
        <w:t>el</w:t>
      </w:r>
      <w:proofErr w:type="spellEnd"/>
      <w:r w:rsidRPr="00CA0178">
        <w:rPr>
          <w:rFonts w:ascii="Times New Roman" w:hAnsi="Times New Roman"/>
        </w:rPr>
        <w:t xml:space="preserve"> </w:t>
      </w:r>
      <w:proofErr w:type="spellStart"/>
      <w:r w:rsidRPr="00CA0178">
        <w:rPr>
          <w:rFonts w:ascii="Times New Roman" w:hAnsi="Times New Roman"/>
        </w:rPr>
        <w:t>desarrollo</w:t>
      </w:r>
      <w:proofErr w:type="spellEnd"/>
      <w:r w:rsidRPr="00CA0178">
        <w:rPr>
          <w:rFonts w:ascii="Times New Roman" w:hAnsi="Times New Roman"/>
        </w:rPr>
        <w:t xml:space="preserve"> conjunto del plan para </w:t>
      </w:r>
      <w:proofErr w:type="spellStart"/>
      <w:r w:rsidRPr="00CA0178">
        <w:rPr>
          <w:rFonts w:ascii="Times New Roman" w:hAnsi="Times New Roman"/>
        </w:rPr>
        <w:t>toda</w:t>
      </w:r>
      <w:proofErr w:type="spellEnd"/>
      <w:r w:rsidRPr="00CA0178">
        <w:rPr>
          <w:rFonts w:ascii="Times New Roman" w:hAnsi="Times New Roman"/>
        </w:rPr>
        <w:t xml:space="preserve"> la </w:t>
      </w:r>
      <w:proofErr w:type="spellStart"/>
      <w:r w:rsidRPr="00CA0178">
        <w:rPr>
          <w:rFonts w:ascii="Times New Roman" w:hAnsi="Times New Roman"/>
        </w:rPr>
        <w:t>escuela</w:t>
      </w:r>
      <w:proofErr w:type="spellEnd"/>
      <w:r w:rsidRPr="00CA0178">
        <w:rPr>
          <w:rFonts w:ascii="Times New Roman" w:hAnsi="Times New Roman"/>
        </w:rPr>
        <w:t xml:space="preserve">, </w:t>
      </w:r>
      <w:proofErr w:type="spellStart"/>
      <w:r w:rsidRPr="00CA0178">
        <w:rPr>
          <w:rFonts w:ascii="Times New Roman" w:hAnsi="Times New Roman"/>
        </w:rPr>
        <w:t>dándoles</w:t>
      </w:r>
      <w:proofErr w:type="spellEnd"/>
      <w:r w:rsidRPr="00CA0178">
        <w:rPr>
          <w:rFonts w:ascii="Times New Roman" w:hAnsi="Times New Roman"/>
        </w:rPr>
        <w:t xml:space="preserve"> la </w:t>
      </w:r>
      <w:proofErr w:type="spellStart"/>
      <w:r w:rsidRPr="00CA0178">
        <w:rPr>
          <w:rFonts w:ascii="Times New Roman" w:hAnsi="Times New Roman"/>
        </w:rPr>
        <w:t>bienvenida</w:t>
      </w:r>
      <w:proofErr w:type="spellEnd"/>
      <w:r w:rsidRPr="00CA0178">
        <w:rPr>
          <w:rFonts w:ascii="Times New Roman" w:hAnsi="Times New Roman"/>
        </w:rPr>
        <w:t xml:space="preserve"> para que </w:t>
      </w:r>
      <w:proofErr w:type="spellStart"/>
      <w:r w:rsidRPr="00CA0178">
        <w:rPr>
          <w:rFonts w:ascii="Times New Roman" w:hAnsi="Times New Roman"/>
        </w:rPr>
        <w:t>brinden</w:t>
      </w:r>
      <w:proofErr w:type="spellEnd"/>
      <w:r w:rsidRPr="00CA0178">
        <w:rPr>
          <w:rFonts w:ascii="Times New Roman" w:hAnsi="Times New Roman"/>
        </w:rPr>
        <w:t xml:space="preserve"> </w:t>
      </w:r>
      <w:proofErr w:type="spellStart"/>
      <w:r w:rsidRPr="00CA0178">
        <w:rPr>
          <w:rFonts w:ascii="Times New Roman" w:hAnsi="Times New Roman"/>
        </w:rPr>
        <w:t>su</w:t>
      </w:r>
      <w:proofErr w:type="spellEnd"/>
      <w:r w:rsidRPr="00CA0178">
        <w:rPr>
          <w:rFonts w:ascii="Times New Roman" w:hAnsi="Times New Roman"/>
        </w:rPr>
        <w:t xml:space="preserve"> </w:t>
      </w:r>
      <w:proofErr w:type="spellStart"/>
      <w:r w:rsidRPr="00CA0178">
        <w:rPr>
          <w:rFonts w:ascii="Times New Roman" w:hAnsi="Times New Roman"/>
        </w:rPr>
        <w:t>opinión</w:t>
      </w:r>
      <w:proofErr w:type="spellEnd"/>
      <w:r w:rsidRPr="00CA0178">
        <w:rPr>
          <w:rFonts w:ascii="Times New Roman" w:hAnsi="Times New Roman"/>
        </w:rPr>
        <w:t xml:space="preserve"> a </w:t>
      </w:r>
      <w:proofErr w:type="spellStart"/>
      <w:r w:rsidRPr="00CA0178">
        <w:rPr>
          <w:rFonts w:ascii="Times New Roman" w:hAnsi="Times New Roman"/>
        </w:rPr>
        <w:t>los</w:t>
      </w:r>
      <w:proofErr w:type="spellEnd"/>
      <w:r w:rsidRPr="00CA0178">
        <w:rPr>
          <w:rFonts w:ascii="Times New Roman" w:hAnsi="Times New Roman"/>
        </w:rPr>
        <w:t xml:space="preserve"> padres </w:t>
      </w:r>
      <w:proofErr w:type="spellStart"/>
      <w:r w:rsidRPr="00CA0178">
        <w:rPr>
          <w:rFonts w:ascii="Times New Roman" w:hAnsi="Times New Roman"/>
        </w:rPr>
        <w:t>en</w:t>
      </w:r>
      <w:proofErr w:type="spellEnd"/>
      <w:r w:rsidRPr="00CA0178">
        <w:rPr>
          <w:rFonts w:ascii="Times New Roman" w:hAnsi="Times New Roman"/>
        </w:rPr>
        <w:t xml:space="preserve"> las </w:t>
      </w:r>
      <w:proofErr w:type="spellStart"/>
      <w:r w:rsidRPr="00CA0178">
        <w:rPr>
          <w:rFonts w:ascii="Times New Roman" w:hAnsi="Times New Roman"/>
        </w:rPr>
        <w:t>reuniones</w:t>
      </w:r>
      <w:proofErr w:type="spellEnd"/>
      <w:r w:rsidRPr="00CA0178">
        <w:rPr>
          <w:rFonts w:ascii="Times New Roman" w:hAnsi="Times New Roman"/>
        </w:rPr>
        <w:t xml:space="preserve"> </w:t>
      </w:r>
      <w:proofErr w:type="spellStart"/>
      <w:r w:rsidRPr="00CA0178">
        <w:rPr>
          <w:rFonts w:ascii="Times New Roman" w:hAnsi="Times New Roman"/>
        </w:rPr>
        <w:t>mensuales</w:t>
      </w:r>
      <w:proofErr w:type="spellEnd"/>
      <w:r w:rsidRPr="00CA0178">
        <w:rPr>
          <w:rFonts w:ascii="Times New Roman" w:hAnsi="Times New Roman"/>
        </w:rPr>
        <w:t xml:space="preserve"> del </w:t>
      </w:r>
      <w:proofErr w:type="spellStart"/>
      <w:r w:rsidRPr="00CA0178">
        <w:rPr>
          <w:rFonts w:ascii="Times New Roman" w:hAnsi="Times New Roman"/>
        </w:rPr>
        <w:t>comité</w:t>
      </w:r>
      <w:proofErr w:type="spellEnd"/>
      <w:r w:rsidRPr="00CA0178">
        <w:rPr>
          <w:rFonts w:ascii="Times New Roman" w:hAnsi="Times New Roman"/>
        </w:rPr>
        <w:t xml:space="preserve"> </w:t>
      </w:r>
      <w:proofErr w:type="spellStart"/>
      <w:r w:rsidRPr="00CA0178">
        <w:rPr>
          <w:rFonts w:ascii="Times New Roman" w:hAnsi="Times New Roman"/>
        </w:rPr>
        <w:t>asesor</w:t>
      </w:r>
      <w:proofErr w:type="spellEnd"/>
      <w:r w:rsidRPr="00CA0178">
        <w:rPr>
          <w:rFonts w:ascii="Times New Roman" w:hAnsi="Times New Roman"/>
        </w:rPr>
        <w:t xml:space="preserve"> de padres y </w:t>
      </w:r>
      <w:proofErr w:type="spellStart"/>
      <w:r w:rsidRPr="00CA0178">
        <w:rPr>
          <w:rFonts w:ascii="Times New Roman" w:hAnsi="Times New Roman"/>
        </w:rPr>
        <w:t>en</w:t>
      </w:r>
      <w:proofErr w:type="spellEnd"/>
      <w:r w:rsidRPr="00CA0178">
        <w:rPr>
          <w:rFonts w:ascii="Times New Roman" w:hAnsi="Times New Roman"/>
        </w:rPr>
        <w:t xml:space="preserve"> las </w:t>
      </w:r>
      <w:proofErr w:type="spellStart"/>
      <w:r w:rsidRPr="00CA0178">
        <w:rPr>
          <w:rFonts w:ascii="Times New Roman" w:hAnsi="Times New Roman"/>
        </w:rPr>
        <w:t>reuniones</w:t>
      </w:r>
      <w:proofErr w:type="spellEnd"/>
      <w:r w:rsidRPr="00CA0178">
        <w:rPr>
          <w:rFonts w:ascii="Times New Roman" w:hAnsi="Times New Roman"/>
        </w:rPr>
        <w:t xml:space="preserve"> de </w:t>
      </w:r>
      <w:proofErr w:type="spellStart"/>
      <w:r w:rsidRPr="00CA0178">
        <w:rPr>
          <w:rFonts w:ascii="Times New Roman" w:hAnsi="Times New Roman"/>
        </w:rPr>
        <w:t>todo</w:t>
      </w:r>
      <w:proofErr w:type="spellEnd"/>
      <w:r w:rsidRPr="00CA0178">
        <w:rPr>
          <w:rFonts w:ascii="Times New Roman" w:hAnsi="Times New Roman"/>
        </w:rPr>
        <w:t xml:space="preserve"> </w:t>
      </w:r>
      <w:proofErr w:type="spellStart"/>
      <w:r w:rsidRPr="00CA0178">
        <w:rPr>
          <w:rFonts w:ascii="Times New Roman" w:hAnsi="Times New Roman"/>
        </w:rPr>
        <w:t>el</w:t>
      </w:r>
      <w:proofErr w:type="spellEnd"/>
      <w:r w:rsidRPr="00CA0178">
        <w:rPr>
          <w:rFonts w:ascii="Times New Roman" w:hAnsi="Times New Roman"/>
        </w:rPr>
        <w:t xml:space="preserve"> </w:t>
      </w:r>
      <w:proofErr w:type="spellStart"/>
      <w:r w:rsidRPr="00CA0178">
        <w:rPr>
          <w:rFonts w:ascii="Times New Roman" w:hAnsi="Times New Roman"/>
        </w:rPr>
        <w:t>distrito</w:t>
      </w:r>
      <w:proofErr w:type="spellEnd"/>
      <w:r w:rsidRPr="00CA0178">
        <w:rPr>
          <w:rFonts w:ascii="Times New Roman" w:hAnsi="Times New Roman"/>
        </w:rPr>
        <w:t xml:space="preserve">. Esta </w:t>
      </w:r>
      <w:proofErr w:type="spellStart"/>
      <w:r w:rsidRPr="00CA0178">
        <w:rPr>
          <w:rFonts w:ascii="Times New Roman" w:hAnsi="Times New Roman"/>
        </w:rPr>
        <w:t>información</w:t>
      </w:r>
      <w:proofErr w:type="spellEnd"/>
      <w:r w:rsidRPr="00CA0178">
        <w:rPr>
          <w:rFonts w:ascii="Times New Roman" w:hAnsi="Times New Roman"/>
        </w:rPr>
        <w:t xml:space="preserve"> se </w:t>
      </w:r>
      <w:proofErr w:type="spellStart"/>
      <w:r w:rsidRPr="00CA0178">
        <w:rPr>
          <w:rFonts w:ascii="Times New Roman" w:hAnsi="Times New Roman"/>
        </w:rPr>
        <w:t>presenta</w:t>
      </w:r>
      <w:proofErr w:type="spellEnd"/>
      <w:r w:rsidRPr="00CA0178">
        <w:rPr>
          <w:rFonts w:ascii="Times New Roman" w:hAnsi="Times New Roman"/>
        </w:rPr>
        <w:t xml:space="preserve"> a la </w:t>
      </w:r>
      <w:proofErr w:type="spellStart"/>
      <w:r w:rsidRPr="00CA0178">
        <w:rPr>
          <w:rFonts w:ascii="Times New Roman" w:hAnsi="Times New Roman"/>
        </w:rPr>
        <w:t>facultad</w:t>
      </w:r>
      <w:proofErr w:type="spellEnd"/>
      <w:r w:rsidRPr="00CA0178">
        <w:rPr>
          <w:rFonts w:ascii="Times New Roman" w:hAnsi="Times New Roman"/>
        </w:rPr>
        <w:t xml:space="preserve"> </w:t>
      </w:r>
      <w:proofErr w:type="spellStart"/>
      <w:r w:rsidRPr="00CA0178">
        <w:rPr>
          <w:rFonts w:ascii="Times New Roman" w:hAnsi="Times New Roman"/>
        </w:rPr>
        <w:t>durante</w:t>
      </w:r>
      <w:proofErr w:type="spellEnd"/>
      <w:r w:rsidRPr="00CA0178">
        <w:rPr>
          <w:rFonts w:ascii="Times New Roman" w:hAnsi="Times New Roman"/>
        </w:rPr>
        <w:t xml:space="preserve"> las </w:t>
      </w:r>
      <w:proofErr w:type="spellStart"/>
      <w:r w:rsidRPr="00CA0178">
        <w:rPr>
          <w:rFonts w:ascii="Times New Roman" w:hAnsi="Times New Roman"/>
        </w:rPr>
        <w:t>reuniones</w:t>
      </w:r>
      <w:proofErr w:type="spellEnd"/>
      <w:r w:rsidRPr="00CA0178">
        <w:rPr>
          <w:rFonts w:ascii="Times New Roman" w:hAnsi="Times New Roman"/>
        </w:rPr>
        <w:t xml:space="preserve"> del personal con </w:t>
      </w:r>
      <w:proofErr w:type="spellStart"/>
      <w:r w:rsidRPr="00CA0178">
        <w:rPr>
          <w:rFonts w:ascii="Times New Roman" w:hAnsi="Times New Roman"/>
        </w:rPr>
        <w:t>sugerencias</w:t>
      </w:r>
      <w:proofErr w:type="spellEnd"/>
      <w:r w:rsidRPr="00CA0178">
        <w:rPr>
          <w:rFonts w:ascii="Times New Roman" w:hAnsi="Times New Roman"/>
        </w:rPr>
        <w:t xml:space="preserve"> de </w:t>
      </w:r>
      <w:proofErr w:type="spellStart"/>
      <w:r w:rsidRPr="00CA0178">
        <w:rPr>
          <w:rFonts w:ascii="Times New Roman" w:hAnsi="Times New Roman"/>
        </w:rPr>
        <w:t>los</w:t>
      </w:r>
      <w:proofErr w:type="spellEnd"/>
      <w:r w:rsidRPr="00CA0178">
        <w:rPr>
          <w:rFonts w:ascii="Times New Roman" w:hAnsi="Times New Roman"/>
        </w:rPr>
        <w:t xml:space="preserve"> padres. </w:t>
      </w:r>
    </w:p>
    <w:p w14:paraId="5CEF2792" w14:textId="55CCF361" w:rsidR="00085D6B" w:rsidRPr="00CA0178" w:rsidRDefault="00085D6B" w:rsidP="00085D6B">
      <w:pPr>
        <w:pStyle w:val="Pa1"/>
        <w:spacing w:line="240" w:lineRule="auto"/>
        <w:rPr>
          <w:color w:val="000000"/>
          <w:sz w:val="22"/>
          <w:szCs w:val="22"/>
        </w:rPr>
      </w:pPr>
      <w:r>
        <w:rPr>
          <w:color w:val="000000" w:themeColor="text1"/>
          <w:sz w:val="22"/>
          <w:szCs w:val="22"/>
        </w:rPr>
        <w:t xml:space="preserve"> </w:t>
      </w:r>
      <w:r w:rsidRPr="00595B94">
        <w:rPr>
          <w:color w:val="000000" w:themeColor="text1"/>
          <w:sz w:val="22"/>
          <w:szCs w:val="22"/>
          <w:highlight w:val="yellow"/>
        </w:rPr>
        <w:t xml:space="preserve">(Essa, </w:t>
      </w:r>
      <w:proofErr w:type="spellStart"/>
      <w:r w:rsidRPr="00595B94">
        <w:rPr>
          <w:color w:val="000000" w:themeColor="text1"/>
          <w:sz w:val="22"/>
          <w:szCs w:val="22"/>
          <w:highlight w:val="yellow"/>
        </w:rPr>
        <w:t>Sección</w:t>
      </w:r>
      <w:proofErr w:type="spellEnd"/>
      <w:r w:rsidRPr="00595B94">
        <w:rPr>
          <w:color w:val="000000" w:themeColor="text1"/>
          <w:sz w:val="22"/>
          <w:szCs w:val="22"/>
          <w:highlight w:val="yellow"/>
        </w:rPr>
        <w:t xml:space="preserve"> (d)(1)), (Essa, </w:t>
      </w:r>
      <w:proofErr w:type="spellStart"/>
      <w:r w:rsidRPr="00595B94">
        <w:rPr>
          <w:color w:val="000000" w:themeColor="text1"/>
          <w:sz w:val="22"/>
          <w:szCs w:val="22"/>
          <w:highlight w:val="yellow"/>
        </w:rPr>
        <w:t>Sección</w:t>
      </w:r>
      <w:proofErr w:type="spellEnd"/>
      <w:r w:rsidRPr="00595B94">
        <w:rPr>
          <w:color w:val="000000" w:themeColor="text1"/>
          <w:sz w:val="22"/>
          <w:szCs w:val="22"/>
          <w:highlight w:val="yellow"/>
        </w:rPr>
        <w:t xml:space="preserve"> 1116 (d)(2)(A)-D))</w:t>
      </w:r>
      <w:r>
        <w:rPr>
          <w:color w:val="000000" w:themeColor="text1"/>
          <w:sz w:val="22"/>
          <w:szCs w:val="22"/>
        </w:rPr>
        <w:t xml:space="preserve"> Se </w:t>
      </w:r>
      <w:proofErr w:type="spellStart"/>
      <w:r>
        <w:rPr>
          <w:color w:val="000000" w:themeColor="text1"/>
          <w:sz w:val="22"/>
          <w:szCs w:val="22"/>
        </w:rPr>
        <w:t>desarrollará</w:t>
      </w:r>
      <w:proofErr w:type="spellEnd"/>
      <w:r>
        <w:rPr>
          <w:color w:val="000000" w:themeColor="text1"/>
          <w:sz w:val="22"/>
          <w:szCs w:val="22"/>
        </w:rPr>
        <w:t xml:space="preserve"> un </w:t>
      </w:r>
      <w:proofErr w:type="spellStart"/>
      <w:r>
        <w:rPr>
          <w:color w:val="000000" w:themeColor="text1"/>
          <w:sz w:val="22"/>
          <w:szCs w:val="22"/>
        </w:rPr>
        <w:t>pacto</w:t>
      </w:r>
      <w:proofErr w:type="spellEnd"/>
      <w:r>
        <w:rPr>
          <w:color w:val="000000" w:themeColor="text1"/>
          <w:sz w:val="22"/>
          <w:szCs w:val="22"/>
        </w:rPr>
        <w:t xml:space="preserve"> para padres </w:t>
      </w:r>
      <w:proofErr w:type="spellStart"/>
      <w:r>
        <w:rPr>
          <w:color w:val="000000" w:themeColor="text1"/>
          <w:sz w:val="22"/>
          <w:szCs w:val="22"/>
        </w:rPr>
        <w:t>conjuntamente</w:t>
      </w:r>
      <w:proofErr w:type="spellEnd"/>
      <w:r>
        <w:rPr>
          <w:color w:val="000000" w:themeColor="text1"/>
          <w:sz w:val="22"/>
          <w:szCs w:val="22"/>
        </w:rPr>
        <w:t xml:space="preserve"> con </w:t>
      </w:r>
      <w:proofErr w:type="spellStart"/>
      <w:r>
        <w:rPr>
          <w:color w:val="000000" w:themeColor="text1"/>
          <w:sz w:val="22"/>
          <w:szCs w:val="22"/>
        </w:rPr>
        <w:t>los</w:t>
      </w:r>
      <w:proofErr w:type="spellEnd"/>
      <w:r>
        <w:rPr>
          <w:color w:val="000000" w:themeColor="text1"/>
          <w:sz w:val="22"/>
          <w:szCs w:val="22"/>
        </w:rPr>
        <w:t xml:space="preserve"> padres y </w:t>
      </w:r>
      <w:proofErr w:type="spellStart"/>
      <w:r>
        <w:rPr>
          <w:color w:val="000000" w:themeColor="text1"/>
          <w:sz w:val="22"/>
          <w:szCs w:val="22"/>
        </w:rPr>
        <w:t>los</w:t>
      </w:r>
      <w:proofErr w:type="spellEnd"/>
      <w:r>
        <w:rPr>
          <w:color w:val="000000" w:themeColor="text1"/>
          <w:sz w:val="22"/>
          <w:szCs w:val="22"/>
        </w:rPr>
        <w:t xml:space="preserve"> </w:t>
      </w:r>
      <w:proofErr w:type="spellStart"/>
      <w:r>
        <w:rPr>
          <w:color w:val="000000" w:themeColor="text1"/>
          <w:sz w:val="22"/>
          <w:szCs w:val="22"/>
        </w:rPr>
        <w:t>miembros</w:t>
      </w:r>
      <w:proofErr w:type="spellEnd"/>
      <w:r>
        <w:rPr>
          <w:color w:val="000000" w:themeColor="text1"/>
          <w:sz w:val="22"/>
          <w:szCs w:val="22"/>
        </w:rPr>
        <w:t xml:space="preserve"> de la familia. El </w:t>
      </w:r>
      <w:proofErr w:type="spellStart"/>
      <w:r>
        <w:rPr>
          <w:color w:val="000000" w:themeColor="text1"/>
          <w:sz w:val="22"/>
          <w:szCs w:val="22"/>
        </w:rPr>
        <w:t>pacto</w:t>
      </w:r>
      <w:proofErr w:type="spellEnd"/>
      <w:r>
        <w:rPr>
          <w:color w:val="000000" w:themeColor="text1"/>
          <w:sz w:val="22"/>
          <w:szCs w:val="22"/>
        </w:rPr>
        <w:t xml:space="preserve"> </w:t>
      </w:r>
      <w:proofErr w:type="spellStart"/>
      <w:r>
        <w:rPr>
          <w:color w:val="000000" w:themeColor="text1"/>
          <w:sz w:val="22"/>
          <w:szCs w:val="22"/>
        </w:rPr>
        <w:t>describirá</w:t>
      </w:r>
      <w:proofErr w:type="spellEnd"/>
      <w:r>
        <w:rPr>
          <w:color w:val="000000" w:themeColor="text1"/>
          <w:sz w:val="22"/>
          <w:szCs w:val="22"/>
        </w:rPr>
        <w:t xml:space="preserve"> </w:t>
      </w:r>
      <w:proofErr w:type="spellStart"/>
      <w:r>
        <w:rPr>
          <w:color w:val="000000" w:themeColor="text1"/>
          <w:sz w:val="22"/>
          <w:szCs w:val="22"/>
        </w:rPr>
        <w:t>cómo</w:t>
      </w:r>
      <w:proofErr w:type="spellEnd"/>
      <w:r>
        <w:rPr>
          <w:color w:val="000000" w:themeColor="text1"/>
          <w:sz w:val="22"/>
          <w:szCs w:val="22"/>
        </w:rPr>
        <w:t xml:space="preserve"> </w:t>
      </w:r>
      <w:proofErr w:type="spellStart"/>
      <w:r>
        <w:rPr>
          <w:color w:val="000000" w:themeColor="text1"/>
          <w:sz w:val="22"/>
          <w:szCs w:val="22"/>
        </w:rPr>
        <w:t>los</w:t>
      </w:r>
      <w:proofErr w:type="spellEnd"/>
      <w:r>
        <w:rPr>
          <w:color w:val="000000" w:themeColor="text1"/>
          <w:sz w:val="22"/>
          <w:szCs w:val="22"/>
        </w:rPr>
        <w:t xml:space="preserve"> padres, </w:t>
      </w:r>
      <w:proofErr w:type="spellStart"/>
      <w:r>
        <w:rPr>
          <w:color w:val="000000" w:themeColor="text1"/>
          <w:sz w:val="22"/>
          <w:szCs w:val="22"/>
        </w:rPr>
        <w:t>todo</w:t>
      </w:r>
      <w:proofErr w:type="spellEnd"/>
      <w:r>
        <w:rPr>
          <w:color w:val="000000" w:themeColor="text1"/>
          <w:sz w:val="22"/>
          <w:szCs w:val="22"/>
        </w:rPr>
        <w:t xml:space="preserve"> </w:t>
      </w:r>
      <w:proofErr w:type="spellStart"/>
      <w:r>
        <w:rPr>
          <w:color w:val="000000" w:themeColor="text1"/>
          <w:sz w:val="22"/>
          <w:szCs w:val="22"/>
        </w:rPr>
        <w:t>el</w:t>
      </w:r>
      <w:proofErr w:type="spellEnd"/>
      <w:r>
        <w:rPr>
          <w:color w:val="000000" w:themeColor="text1"/>
          <w:sz w:val="22"/>
          <w:szCs w:val="22"/>
        </w:rPr>
        <w:t xml:space="preserve"> personal de la </w:t>
      </w:r>
      <w:proofErr w:type="spellStart"/>
      <w:r>
        <w:rPr>
          <w:color w:val="000000" w:themeColor="text1"/>
          <w:sz w:val="22"/>
          <w:szCs w:val="22"/>
        </w:rPr>
        <w:t>escuela</w:t>
      </w:r>
      <w:proofErr w:type="spellEnd"/>
      <w:r>
        <w:rPr>
          <w:color w:val="000000" w:themeColor="text1"/>
          <w:sz w:val="22"/>
          <w:szCs w:val="22"/>
        </w:rPr>
        <w:t xml:space="preserve"> y </w:t>
      </w:r>
      <w:proofErr w:type="spellStart"/>
      <w:r>
        <w:rPr>
          <w:color w:val="000000" w:themeColor="text1"/>
          <w:sz w:val="22"/>
          <w:szCs w:val="22"/>
        </w:rPr>
        <w:t>los</w:t>
      </w:r>
      <w:proofErr w:type="spellEnd"/>
      <w:r>
        <w:rPr>
          <w:color w:val="000000" w:themeColor="text1"/>
          <w:sz w:val="22"/>
          <w:szCs w:val="22"/>
        </w:rPr>
        <w:t xml:space="preserve"> </w:t>
      </w:r>
      <w:proofErr w:type="spellStart"/>
      <w:r>
        <w:rPr>
          <w:color w:val="000000" w:themeColor="text1"/>
          <w:sz w:val="22"/>
          <w:szCs w:val="22"/>
        </w:rPr>
        <w:t>estudiantes</w:t>
      </w:r>
      <w:proofErr w:type="spellEnd"/>
      <w:r>
        <w:rPr>
          <w:color w:val="000000" w:themeColor="text1"/>
          <w:sz w:val="22"/>
          <w:szCs w:val="22"/>
        </w:rPr>
        <w:t xml:space="preserve"> </w:t>
      </w:r>
      <w:proofErr w:type="spellStart"/>
      <w:r>
        <w:rPr>
          <w:color w:val="000000" w:themeColor="text1"/>
          <w:sz w:val="22"/>
          <w:szCs w:val="22"/>
        </w:rPr>
        <w:t>compartirán</w:t>
      </w:r>
      <w:proofErr w:type="spellEnd"/>
      <w:r>
        <w:rPr>
          <w:color w:val="000000" w:themeColor="text1"/>
          <w:sz w:val="22"/>
          <w:szCs w:val="22"/>
        </w:rPr>
        <w:t xml:space="preserve"> la </w:t>
      </w:r>
      <w:proofErr w:type="spellStart"/>
      <w:r>
        <w:rPr>
          <w:color w:val="000000" w:themeColor="text1"/>
          <w:sz w:val="22"/>
          <w:szCs w:val="22"/>
        </w:rPr>
        <w:t>responsabilidad</w:t>
      </w:r>
      <w:proofErr w:type="spellEnd"/>
      <w:r>
        <w:rPr>
          <w:color w:val="000000" w:themeColor="text1"/>
          <w:sz w:val="22"/>
          <w:szCs w:val="22"/>
        </w:rPr>
        <w:t xml:space="preserve"> de </w:t>
      </w:r>
      <w:proofErr w:type="spellStart"/>
      <w:r>
        <w:rPr>
          <w:color w:val="000000" w:themeColor="text1"/>
          <w:sz w:val="22"/>
          <w:szCs w:val="22"/>
        </w:rPr>
        <w:t>mejorar</w:t>
      </w:r>
      <w:proofErr w:type="spellEnd"/>
      <w:r>
        <w:rPr>
          <w:color w:val="000000" w:themeColor="text1"/>
          <w:sz w:val="22"/>
          <w:szCs w:val="22"/>
        </w:rPr>
        <w:t xml:space="preserve"> </w:t>
      </w:r>
      <w:proofErr w:type="spellStart"/>
      <w:r>
        <w:rPr>
          <w:color w:val="000000" w:themeColor="text1"/>
          <w:sz w:val="22"/>
          <w:szCs w:val="22"/>
        </w:rPr>
        <w:t>el</w:t>
      </w:r>
      <w:proofErr w:type="spellEnd"/>
      <w:r>
        <w:rPr>
          <w:color w:val="000000" w:themeColor="text1"/>
          <w:sz w:val="22"/>
          <w:szCs w:val="22"/>
        </w:rPr>
        <w:t xml:space="preserve"> </w:t>
      </w:r>
      <w:proofErr w:type="spellStart"/>
      <w:r>
        <w:rPr>
          <w:color w:val="000000" w:themeColor="text1"/>
          <w:sz w:val="22"/>
          <w:szCs w:val="22"/>
        </w:rPr>
        <w:t>rendimiento</w:t>
      </w:r>
      <w:proofErr w:type="spellEnd"/>
      <w:r>
        <w:rPr>
          <w:color w:val="000000" w:themeColor="text1"/>
          <w:sz w:val="22"/>
          <w:szCs w:val="22"/>
        </w:rPr>
        <w:t xml:space="preserve"> de </w:t>
      </w:r>
      <w:proofErr w:type="spellStart"/>
      <w:r>
        <w:rPr>
          <w:color w:val="000000" w:themeColor="text1"/>
          <w:sz w:val="22"/>
          <w:szCs w:val="22"/>
        </w:rPr>
        <w:t>los</w:t>
      </w:r>
      <w:proofErr w:type="spellEnd"/>
      <w:r>
        <w:rPr>
          <w:color w:val="000000" w:themeColor="text1"/>
          <w:sz w:val="22"/>
          <w:szCs w:val="22"/>
        </w:rPr>
        <w:t xml:space="preserve"> </w:t>
      </w:r>
      <w:proofErr w:type="spellStart"/>
      <w:r>
        <w:rPr>
          <w:color w:val="000000" w:themeColor="text1"/>
          <w:sz w:val="22"/>
          <w:szCs w:val="22"/>
        </w:rPr>
        <w:t>estudiantes</w:t>
      </w:r>
      <w:proofErr w:type="spellEnd"/>
      <w:r>
        <w:rPr>
          <w:color w:val="000000" w:themeColor="text1"/>
          <w:sz w:val="22"/>
          <w:szCs w:val="22"/>
        </w:rPr>
        <w:t xml:space="preserve"> y </w:t>
      </w:r>
      <w:proofErr w:type="spellStart"/>
      <w:r>
        <w:rPr>
          <w:color w:val="000000" w:themeColor="text1"/>
          <w:sz w:val="22"/>
          <w:szCs w:val="22"/>
        </w:rPr>
        <w:t>cómo</w:t>
      </w:r>
      <w:proofErr w:type="spellEnd"/>
      <w:r>
        <w:rPr>
          <w:color w:val="000000" w:themeColor="text1"/>
          <w:sz w:val="22"/>
          <w:szCs w:val="22"/>
        </w:rPr>
        <w:t xml:space="preserve"> la </w:t>
      </w:r>
      <w:proofErr w:type="spellStart"/>
      <w:r>
        <w:rPr>
          <w:color w:val="000000" w:themeColor="text1"/>
          <w:sz w:val="22"/>
          <w:szCs w:val="22"/>
        </w:rPr>
        <w:t>escuela</w:t>
      </w:r>
      <w:proofErr w:type="spellEnd"/>
      <w:r>
        <w:rPr>
          <w:color w:val="000000" w:themeColor="text1"/>
          <w:sz w:val="22"/>
          <w:szCs w:val="22"/>
        </w:rPr>
        <w:t xml:space="preserve"> y </w:t>
      </w:r>
      <w:proofErr w:type="spellStart"/>
      <w:r>
        <w:rPr>
          <w:color w:val="000000" w:themeColor="text1"/>
          <w:sz w:val="22"/>
          <w:szCs w:val="22"/>
        </w:rPr>
        <w:t>los</w:t>
      </w:r>
      <w:proofErr w:type="spellEnd"/>
      <w:r>
        <w:rPr>
          <w:color w:val="000000" w:themeColor="text1"/>
          <w:sz w:val="22"/>
          <w:szCs w:val="22"/>
        </w:rPr>
        <w:t xml:space="preserve"> padres </w:t>
      </w:r>
      <w:proofErr w:type="spellStart"/>
      <w:r>
        <w:rPr>
          <w:color w:val="000000" w:themeColor="text1"/>
          <w:sz w:val="22"/>
          <w:szCs w:val="22"/>
        </w:rPr>
        <w:t>construirán</w:t>
      </w:r>
      <w:proofErr w:type="spellEnd"/>
      <w:r>
        <w:rPr>
          <w:color w:val="000000" w:themeColor="text1"/>
          <w:sz w:val="22"/>
          <w:szCs w:val="22"/>
        </w:rPr>
        <w:t xml:space="preserve"> y </w:t>
      </w:r>
      <w:proofErr w:type="spellStart"/>
      <w:r>
        <w:rPr>
          <w:color w:val="000000" w:themeColor="text1"/>
          <w:sz w:val="22"/>
          <w:szCs w:val="22"/>
        </w:rPr>
        <w:t>desarrollarán</w:t>
      </w:r>
      <w:proofErr w:type="spellEnd"/>
      <w:r>
        <w:rPr>
          <w:color w:val="000000" w:themeColor="text1"/>
          <w:sz w:val="22"/>
          <w:szCs w:val="22"/>
        </w:rPr>
        <w:t xml:space="preserve"> </w:t>
      </w:r>
      <w:proofErr w:type="spellStart"/>
      <w:r>
        <w:rPr>
          <w:color w:val="000000" w:themeColor="text1"/>
          <w:sz w:val="22"/>
          <w:szCs w:val="22"/>
        </w:rPr>
        <w:t>asociaciones</w:t>
      </w:r>
      <w:proofErr w:type="spellEnd"/>
      <w:r>
        <w:rPr>
          <w:color w:val="000000" w:themeColor="text1"/>
          <w:sz w:val="22"/>
          <w:szCs w:val="22"/>
        </w:rPr>
        <w:t xml:space="preserve"> para </w:t>
      </w:r>
      <w:proofErr w:type="spellStart"/>
      <w:r>
        <w:rPr>
          <w:color w:val="000000" w:themeColor="text1"/>
          <w:sz w:val="22"/>
          <w:szCs w:val="22"/>
        </w:rPr>
        <w:t>ayudar</w:t>
      </w:r>
      <w:proofErr w:type="spellEnd"/>
      <w:r>
        <w:rPr>
          <w:color w:val="000000" w:themeColor="text1"/>
          <w:sz w:val="22"/>
          <w:szCs w:val="22"/>
        </w:rPr>
        <w:t xml:space="preserve"> a </w:t>
      </w:r>
      <w:proofErr w:type="spellStart"/>
      <w:r>
        <w:rPr>
          <w:color w:val="000000" w:themeColor="text1"/>
          <w:sz w:val="22"/>
          <w:szCs w:val="22"/>
        </w:rPr>
        <w:t>los</w:t>
      </w:r>
      <w:proofErr w:type="spellEnd"/>
      <w:r>
        <w:rPr>
          <w:color w:val="000000" w:themeColor="text1"/>
          <w:sz w:val="22"/>
          <w:szCs w:val="22"/>
        </w:rPr>
        <w:t xml:space="preserve"> </w:t>
      </w:r>
      <w:proofErr w:type="spellStart"/>
      <w:r>
        <w:rPr>
          <w:color w:val="000000" w:themeColor="text1"/>
          <w:sz w:val="22"/>
          <w:szCs w:val="22"/>
        </w:rPr>
        <w:t>niños</w:t>
      </w:r>
      <w:proofErr w:type="spellEnd"/>
      <w:r>
        <w:rPr>
          <w:color w:val="000000" w:themeColor="text1"/>
          <w:sz w:val="22"/>
          <w:szCs w:val="22"/>
        </w:rPr>
        <w:t xml:space="preserve"> </w:t>
      </w:r>
      <w:proofErr w:type="gramStart"/>
      <w:r>
        <w:rPr>
          <w:color w:val="000000" w:themeColor="text1"/>
          <w:sz w:val="22"/>
          <w:szCs w:val="22"/>
        </w:rPr>
        <w:t>a</w:t>
      </w:r>
      <w:proofErr w:type="gramEnd"/>
      <w:r>
        <w:rPr>
          <w:color w:val="000000" w:themeColor="text1"/>
          <w:sz w:val="22"/>
          <w:szCs w:val="22"/>
        </w:rPr>
        <w:t xml:space="preserve"> </w:t>
      </w:r>
      <w:proofErr w:type="spellStart"/>
      <w:r>
        <w:rPr>
          <w:color w:val="000000" w:themeColor="text1"/>
          <w:sz w:val="22"/>
          <w:szCs w:val="22"/>
        </w:rPr>
        <w:t>alcanzar</w:t>
      </w:r>
      <w:proofErr w:type="spellEnd"/>
      <w:r>
        <w:rPr>
          <w:color w:val="000000" w:themeColor="text1"/>
          <w:sz w:val="22"/>
          <w:szCs w:val="22"/>
        </w:rPr>
        <w:t xml:space="preserve"> </w:t>
      </w:r>
      <w:proofErr w:type="spellStart"/>
      <w:r>
        <w:rPr>
          <w:color w:val="000000" w:themeColor="text1"/>
          <w:sz w:val="22"/>
          <w:szCs w:val="22"/>
        </w:rPr>
        <w:t>los</w:t>
      </w:r>
      <w:proofErr w:type="spellEnd"/>
      <w:r>
        <w:rPr>
          <w:color w:val="000000" w:themeColor="text1"/>
          <w:sz w:val="22"/>
          <w:szCs w:val="22"/>
        </w:rPr>
        <w:t xml:space="preserve"> altos </w:t>
      </w:r>
      <w:proofErr w:type="spellStart"/>
      <w:r>
        <w:rPr>
          <w:color w:val="000000" w:themeColor="text1"/>
          <w:sz w:val="22"/>
          <w:szCs w:val="22"/>
        </w:rPr>
        <w:t>estándares</w:t>
      </w:r>
      <w:proofErr w:type="spellEnd"/>
      <w:r>
        <w:rPr>
          <w:color w:val="000000" w:themeColor="text1"/>
          <w:sz w:val="22"/>
          <w:szCs w:val="22"/>
        </w:rPr>
        <w:t xml:space="preserve"> del Estado. Se </w:t>
      </w:r>
      <w:proofErr w:type="spellStart"/>
      <w:r>
        <w:rPr>
          <w:color w:val="000000" w:themeColor="text1"/>
          <w:sz w:val="22"/>
          <w:szCs w:val="22"/>
        </w:rPr>
        <w:t>invita</w:t>
      </w:r>
      <w:proofErr w:type="spellEnd"/>
      <w:r>
        <w:rPr>
          <w:color w:val="000000" w:themeColor="text1"/>
          <w:sz w:val="22"/>
          <w:szCs w:val="22"/>
        </w:rPr>
        <w:t xml:space="preserve"> a </w:t>
      </w:r>
      <w:proofErr w:type="spellStart"/>
      <w:r>
        <w:rPr>
          <w:color w:val="000000" w:themeColor="text1"/>
          <w:sz w:val="22"/>
          <w:szCs w:val="22"/>
        </w:rPr>
        <w:t>los</w:t>
      </w:r>
      <w:proofErr w:type="spellEnd"/>
      <w:r>
        <w:rPr>
          <w:color w:val="000000" w:themeColor="text1"/>
          <w:sz w:val="22"/>
          <w:szCs w:val="22"/>
        </w:rPr>
        <w:t xml:space="preserve"> padres a ser </w:t>
      </w:r>
      <w:proofErr w:type="spellStart"/>
      <w:r>
        <w:rPr>
          <w:color w:val="000000" w:themeColor="text1"/>
          <w:sz w:val="22"/>
          <w:szCs w:val="22"/>
        </w:rPr>
        <w:t>voluntarios</w:t>
      </w:r>
      <w:proofErr w:type="spellEnd"/>
      <w:r>
        <w:rPr>
          <w:color w:val="000000" w:themeColor="text1"/>
          <w:sz w:val="22"/>
          <w:szCs w:val="22"/>
        </w:rPr>
        <w:t xml:space="preserve"> </w:t>
      </w:r>
      <w:proofErr w:type="spellStart"/>
      <w:r>
        <w:rPr>
          <w:color w:val="000000" w:themeColor="text1"/>
          <w:sz w:val="22"/>
          <w:szCs w:val="22"/>
        </w:rPr>
        <w:t>en</w:t>
      </w:r>
      <w:proofErr w:type="spellEnd"/>
      <w:r>
        <w:rPr>
          <w:color w:val="000000" w:themeColor="text1"/>
          <w:sz w:val="22"/>
          <w:szCs w:val="22"/>
        </w:rPr>
        <w:t xml:space="preserve"> </w:t>
      </w:r>
      <w:proofErr w:type="spellStart"/>
      <w:r>
        <w:rPr>
          <w:color w:val="000000" w:themeColor="text1"/>
          <w:sz w:val="22"/>
          <w:szCs w:val="22"/>
        </w:rPr>
        <w:t>el</w:t>
      </w:r>
      <w:proofErr w:type="spellEnd"/>
      <w:r>
        <w:rPr>
          <w:color w:val="000000" w:themeColor="text1"/>
          <w:sz w:val="22"/>
          <w:szCs w:val="22"/>
        </w:rPr>
        <w:t xml:space="preserve"> </w:t>
      </w:r>
      <w:proofErr w:type="spellStart"/>
      <w:r>
        <w:rPr>
          <w:color w:val="000000" w:themeColor="text1"/>
          <w:sz w:val="22"/>
          <w:szCs w:val="22"/>
        </w:rPr>
        <w:t>salón</w:t>
      </w:r>
      <w:proofErr w:type="spellEnd"/>
      <w:r>
        <w:rPr>
          <w:color w:val="000000" w:themeColor="text1"/>
          <w:sz w:val="22"/>
          <w:szCs w:val="22"/>
        </w:rPr>
        <w:t xml:space="preserve"> de </w:t>
      </w:r>
      <w:proofErr w:type="spellStart"/>
      <w:r>
        <w:rPr>
          <w:color w:val="000000" w:themeColor="text1"/>
          <w:sz w:val="22"/>
          <w:szCs w:val="22"/>
        </w:rPr>
        <w:t>clases</w:t>
      </w:r>
      <w:proofErr w:type="spellEnd"/>
      <w:r>
        <w:rPr>
          <w:color w:val="000000" w:themeColor="text1"/>
          <w:sz w:val="22"/>
          <w:szCs w:val="22"/>
        </w:rPr>
        <w:t xml:space="preserve"> de sus </w:t>
      </w:r>
      <w:proofErr w:type="spellStart"/>
      <w:r>
        <w:rPr>
          <w:color w:val="000000" w:themeColor="text1"/>
          <w:sz w:val="22"/>
          <w:szCs w:val="22"/>
        </w:rPr>
        <w:t>hijos</w:t>
      </w:r>
      <w:proofErr w:type="spellEnd"/>
      <w:r>
        <w:rPr>
          <w:color w:val="000000" w:themeColor="text1"/>
          <w:sz w:val="22"/>
          <w:szCs w:val="22"/>
        </w:rPr>
        <w:t xml:space="preserve"> </w:t>
      </w:r>
      <w:proofErr w:type="spellStart"/>
      <w:r>
        <w:rPr>
          <w:color w:val="000000" w:themeColor="text1"/>
          <w:sz w:val="22"/>
          <w:szCs w:val="22"/>
        </w:rPr>
        <w:t>durante</w:t>
      </w:r>
      <w:proofErr w:type="spellEnd"/>
      <w:r>
        <w:rPr>
          <w:color w:val="000000" w:themeColor="text1"/>
          <w:sz w:val="22"/>
          <w:szCs w:val="22"/>
        </w:rPr>
        <w:t xml:space="preserve"> </w:t>
      </w:r>
      <w:proofErr w:type="spellStart"/>
      <w:r>
        <w:rPr>
          <w:color w:val="000000" w:themeColor="text1"/>
          <w:sz w:val="22"/>
          <w:szCs w:val="22"/>
        </w:rPr>
        <w:t>los</w:t>
      </w:r>
      <w:proofErr w:type="spellEnd"/>
      <w:r>
        <w:rPr>
          <w:color w:val="000000" w:themeColor="text1"/>
          <w:sz w:val="22"/>
          <w:szCs w:val="22"/>
        </w:rPr>
        <w:t xml:space="preserve"> </w:t>
      </w:r>
      <w:proofErr w:type="spellStart"/>
      <w:r>
        <w:rPr>
          <w:color w:val="000000" w:themeColor="text1"/>
          <w:sz w:val="22"/>
          <w:szCs w:val="22"/>
        </w:rPr>
        <w:t>programas</w:t>
      </w:r>
      <w:proofErr w:type="spellEnd"/>
      <w:r>
        <w:rPr>
          <w:color w:val="000000" w:themeColor="text1"/>
          <w:sz w:val="22"/>
          <w:szCs w:val="22"/>
        </w:rPr>
        <w:t xml:space="preserve"> de </w:t>
      </w:r>
      <w:proofErr w:type="spellStart"/>
      <w:r>
        <w:rPr>
          <w:color w:val="000000" w:themeColor="text1"/>
          <w:sz w:val="22"/>
          <w:szCs w:val="22"/>
        </w:rPr>
        <w:t>participación</w:t>
      </w:r>
      <w:proofErr w:type="spellEnd"/>
      <w:r>
        <w:rPr>
          <w:color w:val="000000" w:themeColor="text1"/>
          <w:sz w:val="22"/>
          <w:szCs w:val="22"/>
        </w:rPr>
        <w:t xml:space="preserve"> de </w:t>
      </w:r>
      <w:proofErr w:type="spellStart"/>
      <w:r>
        <w:rPr>
          <w:color w:val="000000" w:themeColor="text1"/>
          <w:sz w:val="22"/>
          <w:szCs w:val="22"/>
        </w:rPr>
        <w:t>los</w:t>
      </w:r>
      <w:proofErr w:type="spellEnd"/>
      <w:r>
        <w:rPr>
          <w:color w:val="000000" w:themeColor="text1"/>
          <w:sz w:val="22"/>
          <w:szCs w:val="22"/>
        </w:rPr>
        <w:t xml:space="preserve"> padres y las </w:t>
      </w:r>
      <w:proofErr w:type="spellStart"/>
      <w:r>
        <w:rPr>
          <w:color w:val="000000" w:themeColor="text1"/>
          <w:sz w:val="22"/>
          <w:szCs w:val="22"/>
        </w:rPr>
        <w:t>actividades</w:t>
      </w:r>
      <w:proofErr w:type="spellEnd"/>
      <w:r>
        <w:rPr>
          <w:color w:val="000000" w:themeColor="text1"/>
          <w:sz w:val="22"/>
          <w:szCs w:val="22"/>
        </w:rPr>
        <w:t xml:space="preserve"> </w:t>
      </w:r>
      <w:proofErr w:type="spellStart"/>
      <w:r>
        <w:rPr>
          <w:color w:val="000000" w:themeColor="text1"/>
          <w:sz w:val="22"/>
          <w:szCs w:val="22"/>
        </w:rPr>
        <w:t>extracurriculares</w:t>
      </w:r>
      <w:proofErr w:type="spellEnd"/>
      <w:r>
        <w:rPr>
          <w:color w:val="000000" w:themeColor="text1"/>
          <w:sz w:val="22"/>
          <w:szCs w:val="22"/>
        </w:rPr>
        <w:t>.</w:t>
      </w:r>
    </w:p>
    <w:p w14:paraId="5DCE050C" w14:textId="77777777" w:rsidR="00085D6B" w:rsidRPr="00CA0178" w:rsidRDefault="00085D6B" w:rsidP="00085D6B">
      <w:pPr>
        <w:pStyle w:val="Pa1"/>
        <w:spacing w:line="240" w:lineRule="auto"/>
        <w:rPr>
          <w:color w:val="000000"/>
          <w:sz w:val="22"/>
          <w:szCs w:val="22"/>
        </w:rPr>
      </w:pPr>
      <w:r w:rsidRPr="00CA0178">
        <w:rPr>
          <w:color w:val="000000" w:themeColor="text1"/>
          <w:sz w:val="22"/>
          <w:szCs w:val="22"/>
        </w:rPr>
        <w:t xml:space="preserve">  </w:t>
      </w:r>
    </w:p>
    <w:p w14:paraId="43A4849C" w14:textId="676C6907" w:rsidR="00085D6B" w:rsidRPr="004677B2" w:rsidRDefault="00085D6B" w:rsidP="00085D6B">
      <w:pPr>
        <w:pStyle w:val="Pa1"/>
        <w:spacing w:line="240" w:lineRule="auto"/>
        <w:rPr>
          <w:sz w:val="22"/>
          <w:szCs w:val="22"/>
        </w:rPr>
      </w:pPr>
      <w:r w:rsidRPr="004677B2">
        <w:rPr>
          <w:color w:val="000000" w:themeColor="text1"/>
          <w:sz w:val="22"/>
          <w:szCs w:val="22"/>
        </w:rPr>
        <w:t xml:space="preserve">  </w:t>
      </w:r>
      <w:r w:rsidRPr="005B761F">
        <w:rPr>
          <w:color w:val="000000" w:themeColor="text1"/>
          <w:sz w:val="22"/>
          <w:szCs w:val="22"/>
          <w:highlight w:val="yellow"/>
        </w:rPr>
        <w:t xml:space="preserve">(Essa, </w:t>
      </w:r>
      <w:proofErr w:type="spellStart"/>
      <w:r w:rsidRPr="005B761F">
        <w:rPr>
          <w:color w:val="000000" w:themeColor="text1"/>
          <w:sz w:val="22"/>
          <w:szCs w:val="22"/>
          <w:highlight w:val="yellow"/>
        </w:rPr>
        <w:t>Sección</w:t>
      </w:r>
      <w:proofErr w:type="spellEnd"/>
      <w:r w:rsidRPr="005B761F">
        <w:rPr>
          <w:color w:val="000000" w:themeColor="text1"/>
          <w:sz w:val="22"/>
          <w:szCs w:val="22"/>
          <w:highlight w:val="yellow"/>
        </w:rPr>
        <w:t xml:space="preserve"> 1116 (b)</w:t>
      </w:r>
      <w:proofErr w:type="spellStart"/>
      <w:r w:rsidRPr="004677B2">
        <w:rPr>
          <w:sz w:val="22"/>
          <w:szCs w:val="22"/>
        </w:rPr>
        <w:t>Coordinaremos</w:t>
      </w:r>
      <w:proofErr w:type="spellEnd"/>
      <w:r w:rsidRPr="004677B2">
        <w:rPr>
          <w:sz w:val="22"/>
          <w:szCs w:val="22"/>
        </w:rPr>
        <w:t xml:space="preserve"> e </w:t>
      </w:r>
      <w:proofErr w:type="spellStart"/>
      <w:r w:rsidRPr="004677B2">
        <w:rPr>
          <w:sz w:val="22"/>
          <w:szCs w:val="22"/>
        </w:rPr>
        <w:t>integraremos</w:t>
      </w:r>
      <w:proofErr w:type="spellEnd"/>
      <w:r w:rsidRPr="004677B2">
        <w:rPr>
          <w:sz w:val="22"/>
          <w:szCs w:val="22"/>
        </w:rPr>
        <w:t xml:space="preserve"> </w:t>
      </w:r>
      <w:proofErr w:type="spellStart"/>
      <w:r w:rsidRPr="004677B2">
        <w:rPr>
          <w:sz w:val="22"/>
          <w:szCs w:val="22"/>
        </w:rPr>
        <w:t>estrategias</w:t>
      </w:r>
      <w:proofErr w:type="spellEnd"/>
      <w:r w:rsidRPr="004677B2">
        <w:rPr>
          <w:sz w:val="22"/>
          <w:szCs w:val="22"/>
        </w:rPr>
        <w:t xml:space="preserve"> de </w:t>
      </w:r>
      <w:proofErr w:type="spellStart"/>
      <w:r w:rsidRPr="004677B2">
        <w:rPr>
          <w:sz w:val="22"/>
          <w:szCs w:val="22"/>
        </w:rPr>
        <w:t>participación</w:t>
      </w:r>
      <w:proofErr w:type="spellEnd"/>
      <w:r w:rsidRPr="004677B2">
        <w:rPr>
          <w:sz w:val="22"/>
          <w:szCs w:val="22"/>
        </w:rPr>
        <w:t xml:space="preserve"> de padres y </w:t>
      </w:r>
      <w:proofErr w:type="spellStart"/>
      <w:r w:rsidRPr="004677B2">
        <w:rPr>
          <w:sz w:val="22"/>
          <w:szCs w:val="22"/>
        </w:rPr>
        <w:t>familias</w:t>
      </w:r>
      <w:proofErr w:type="spellEnd"/>
      <w:r w:rsidRPr="004677B2">
        <w:rPr>
          <w:sz w:val="22"/>
          <w:szCs w:val="22"/>
        </w:rPr>
        <w:t xml:space="preserve"> que se </w:t>
      </w:r>
      <w:proofErr w:type="spellStart"/>
      <w:r w:rsidRPr="004677B2">
        <w:rPr>
          <w:sz w:val="22"/>
          <w:szCs w:val="22"/>
        </w:rPr>
        <w:t>alineen</w:t>
      </w:r>
      <w:proofErr w:type="spellEnd"/>
      <w:r w:rsidRPr="004677B2">
        <w:rPr>
          <w:sz w:val="22"/>
          <w:szCs w:val="22"/>
        </w:rPr>
        <w:t xml:space="preserve"> con las </w:t>
      </w:r>
      <w:proofErr w:type="spellStart"/>
      <w:r w:rsidRPr="004677B2">
        <w:rPr>
          <w:sz w:val="22"/>
          <w:szCs w:val="22"/>
        </w:rPr>
        <w:t>leyes</w:t>
      </w:r>
      <w:proofErr w:type="spellEnd"/>
      <w:r w:rsidRPr="004677B2">
        <w:rPr>
          <w:sz w:val="22"/>
          <w:szCs w:val="22"/>
        </w:rPr>
        <w:t xml:space="preserve"> y </w:t>
      </w:r>
      <w:proofErr w:type="spellStart"/>
      <w:r w:rsidRPr="004677B2">
        <w:rPr>
          <w:sz w:val="22"/>
          <w:szCs w:val="22"/>
        </w:rPr>
        <w:t>programas</w:t>
      </w:r>
      <w:proofErr w:type="spellEnd"/>
      <w:r w:rsidRPr="004677B2">
        <w:rPr>
          <w:sz w:val="22"/>
          <w:szCs w:val="22"/>
        </w:rPr>
        <w:t xml:space="preserve"> federales, </w:t>
      </w:r>
      <w:proofErr w:type="spellStart"/>
      <w:r w:rsidRPr="004677B2">
        <w:rPr>
          <w:sz w:val="22"/>
          <w:szCs w:val="22"/>
        </w:rPr>
        <w:t>estatales</w:t>
      </w:r>
      <w:proofErr w:type="spellEnd"/>
      <w:r w:rsidRPr="004677B2">
        <w:rPr>
          <w:sz w:val="22"/>
          <w:szCs w:val="22"/>
        </w:rPr>
        <w:t xml:space="preserve"> y locales. </w:t>
      </w:r>
      <w:proofErr w:type="spellStart"/>
      <w:r w:rsidRPr="004677B2">
        <w:rPr>
          <w:sz w:val="22"/>
          <w:szCs w:val="22"/>
        </w:rPr>
        <w:t>Organizaremos</w:t>
      </w:r>
      <w:proofErr w:type="spellEnd"/>
      <w:r w:rsidRPr="004677B2">
        <w:rPr>
          <w:sz w:val="22"/>
          <w:szCs w:val="22"/>
        </w:rPr>
        <w:t xml:space="preserve"> </w:t>
      </w:r>
      <w:proofErr w:type="spellStart"/>
      <w:r w:rsidRPr="004677B2">
        <w:rPr>
          <w:sz w:val="22"/>
          <w:szCs w:val="22"/>
        </w:rPr>
        <w:t>actividades</w:t>
      </w:r>
      <w:proofErr w:type="spellEnd"/>
      <w:r w:rsidRPr="004677B2">
        <w:rPr>
          <w:sz w:val="22"/>
          <w:szCs w:val="22"/>
        </w:rPr>
        <w:t xml:space="preserve"> de </w:t>
      </w:r>
      <w:proofErr w:type="spellStart"/>
      <w:r w:rsidRPr="004677B2">
        <w:rPr>
          <w:sz w:val="22"/>
          <w:szCs w:val="22"/>
        </w:rPr>
        <w:t>participación</w:t>
      </w:r>
      <w:proofErr w:type="spellEnd"/>
      <w:r w:rsidRPr="004677B2">
        <w:rPr>
          <w:sz w:val="22"/>
          <w:szCs w:val="22"/>
        </w:rPr>
        <w:t xml:space="preserve"> de </w:t>
      </w:r>
      <w:proofErr w:type="spellStart"/>
      <w:r w:rsidRPr="004677B2">
        <w:rPr>
          <w:sz w:val="22"/>
          <w:szCs w:val="22"/>
        </w:rPr>
        <w:t>los</w:t>
      </w:r>
      <w:proofErr w:type="spellEnd"/>
      <w:r w:rsidRPr="004677B2">
        <w:rPr>
          <w:sz w:val="22"/>
          <w:szCs w:val="22"/>
        </w:rPr>
        <w:t xml:space="preserve"> padres </w:t>
      </w:r>
      <w:proofErr w:type="spellStart"/>
      <w:r w:rsidRPr="004677B2">
        <w:rPr>
          <w:sz w:val="22"/>
          <w:szCs w:val="22"/>
        </w:rPr>
        <w:t>en</w:t>
      </w:r>
      <w:proofErr w:type="spellEnd"/>
      <w:r w:rsidRPr="004677B2">
        <w:rPr>
          <w:sz w:val="22"/>
          <w:szCs w:val="22"/>
        </w:rPr>
        <w:t xml:space="preserve"> </w:t>
      </w:r>
      <w:proofErr w:type="spellStart"/>
      <w:r w:rsidRPr="004677B2">
        <w:rPr>
          <w:sz w:val="22"/>
          <w:szCs w:val="22"/>
        </w:rPr>
        <w:t>lectura</w:t>
      </w:r>
      <w:proofErr w:type="spellEnd"/>
      <w:r w:rsidRPr="004677B2">
        <w:rPr>
          <w:sz w:val="22"/>
          <w:szCs w:val="22"/>
        </w:rPr>
        <w:t xml:space="preserve"> y </w:t>
      </w:r>
      <w:proofErr w:type="spellStart"/>
      <w:r w:rsidRPr="004677B2">
        <w:rPr>
          <w:sz w:val="22"/>
          <w:szCs w:val="22"/>
        </w:rPr>
        <w:t>matemáticas</w:t>
      </w:r>
      <w:proofErr w:type="spellEnd"/>
      <w:r w:rsidRPr="004677B2">
        <w:rPr>
          <w:sz w:val="22"/>
          <w:szCs w:val="22"/>
        </w:rPr>
        <w:t xml:space="preserve"> e </w:t>
      </w:r>
      <w:proofErr w:type="spellStart"/>
      <w:r w:rsidRPr="004677B2">
        <w:rPr>
          <w:sz w:val="22"/>
          <w:szCs w:val="22"/>
        </w:rPr>
        <w:t>invitaremos</w:t>
      </w:r>
      <w:proofErr w:type="spellEnd"/>
      <w:r w:rsidRPr="004677B2">
        <w:rPr>
          <w:sz w:val="22"/>
          <w:szCs w:val="22"/>
        </w:rPr>
        <w:t xml:space="preserve"> a </w:t>
      </w:r>
      <w:proofErr w:type="spellStart"/>
      <w:r w:rsidRPr="004677B2">
        <w:rPr>
          <w:sz w:val="22"/>
          <w:szCs w:val="22"/>
        </w:rPr>
        <w:t>miembros</w:t>
      </w:r>
      <w:proofErr w:type="spellEnd"/>
      <w:r w:rsidRPr="004677B2">
        <w:rPr>
          <w:sz w:val="22"/>
          <w:szCs w:val="22"/>
        </w:rPr>
        <w:t xml:space="preserve"> de la </w:t>
      </w:r>
      <w:proofErr w:type="spellStart"/>
      <w:r w:rsidRPr="004677B2">
        <w:rPr>
          <w:sz w:val="22"/>
          <w:szCs w:val="22"/>
        </w:rPr>
        <w:t>comunidad</w:t>
      </w:r>
      <w:proofErr w:type="spellEnd"/>
      <w:r w:rsidRPr="004677B2">
        <w:rPr>
          <w:sz w:val="22"/>
          <w:szCs w:val="22"/>
        </w:rPr>
        <w:t xml:space="preserve">. </w:t>
      </w:r>
      <w:proofErr w:type="spellStart"/>
      <w:r w:rsidRPr="004677B2">
        <w:rPr>
          <w:sz w:val="22"/>
          <w:szCs w:val="22"/>
        </w:rPr>
        <w:t>Enseñaremos</w:t>
      </w:r>
      <w:proofErr w:type="spellEnd"/>
      <w:r w:rsidRPr="004677B2">
        <w:rPr>
          <w:sz w:val="22"/>
          <w:szCs w:val="22"/>
        </w:rPr>
        <w:t xml:space="preserve"> </w:t>
      </w:r>
      <w:proofErr w:type="spellStart"/>
      <w:r w:rsidRPr="004677B2">
        <w:rPr>
          <w:sz w:val="22"/>
          <w:szCs w:val="22"/>
        </w:rPr>
        <w:t>estrategias</w:t>
      </w:r>
      <w:proofErr w:type="spellEnd"/>
      <w:r w:rsidRPr="004677B2">
        <w:rPr>
          <w:sz w:val="22"/>
          <w:szCs w:val="22"/>
        </w:rPr>
        <w:t xml:space="preserve"> para </w:t>
      </w:r>
      <w:proofErr w:type="spellStart"/>
      <w:r w:rsidRPr="004677B2">
        <w:rPr>
          <w:sz w:val="22"/>
          <w:szCs w:val="22"/>
        </w:rPr>
        <w:t>apoyar</w:t>
      </w:r>
      <w:proofErr w:type="spellEnd"/>
      <w:r w:rsidRPr="004677B2">
        <w:rPr>
          <w:sz w:val="22"/>
          <w:szCs w:val="22"/>
        </w:rPr>
        <w:t xml:space="preserve"> las </w:t>
      </w:r>
      <w:proofErr w:type="spellStart"/>
      <w:r w:rsidRPr="004677B2">
        <w:rPr>
          <w:sz w:val="22"/>
          <w:szCs w:val="22"/>
        </w:rPr>
        <w:t>interacciones</w:t>
      </w:r>
      <w:proofErr w:type="spellEnd"/>
      <w:r w:rsidRPr="004677B2">
        <w:rPr>
          <w:sz w:val="22"/>
          <w:szCs w:val="22"/>
        </w:rPr>
        <w:t xml:space="preserve"> </w:t>
      </w:r>
      <w:proofErr w:type="spellStart"/>
      <w:r w:rsidRPr="004677B2">
        <w:rPr>
          <w:sz w:val="22"/>
          <w:szCs w:val="22"/>
        </w:rPr>
        <w:t>exitosas</w:t>
      </w:r>
      <w:proofErr w:type="spellEnd"/>
      <w:r w:rsidRPr="004677B2">
        <w:rPr>
          <w:sz w:val="22"/>
          <w:szCs w:val="22"/>
        </w:rPr>
        <w:t xml:space="preserve"> entre la </w:t>
      </w:r>
      <w:proofErr w:type="spellStart"/>
      <w:r w:rsidRPr="004677B2">
        <w:rPr>
          <w:sz w:val="22"/>
          <w:szCs w:val="22"/>
        </w:rPr>
        <w:t>escuela</w:t>
      </w:r>
      <w:proofErr w:type="spellEnd"/>
      <w:r w:rsidRPr="004677B2">
        <w:rPr>
          <w:sz w:val="22"/>
          <w:szCs w:val="22"/>
        </w:rPr>
        <w:t xml:space="preserve"> y la familia. Los </w:t>
      </w:r>
      <w:proofErr w:type="spellStart"/>
      <w:r w:rsidRPr="004677B2">
        <w:rPr>
          <w:sz w:val="22"/>
          <w:szCs w:val="22"/>
        </w:rPr>
        <w:t>programas</w:t>
      </w:r>
      <w:proofErr w:type="spellEnd"/>
      <w:r w:rsidRPr="004677B2">
        <w:rPr>
          <w:sz w:val="22"/>
          <w:szCs w:val="22"/>
        </w:rPr>
        <w:t xml:space="preserve"> </w:t>
      </w:r>
      <w:proofErr w:type="spellStart"/>
      <w:r w:rsidRPr="004677B2">
        <w:rPr>
          <w:sz w:val="22"/>
          <w:szCs w:val="22"/>
        </w:rPr>
        <w:t>académicos</w:t>
      </w:r>
      <w:proofErr w:type="spellEnd"/>
      <w:r w:rsidRPr="004677B2">
        <w:rPr>
          <w:sz w:val="22"/>
          <w:szCs w:val="22"/>
        </w:rPr>
        <w:t xml:space="preserve"> locales, </w:t>
      </w:r>
      <w:proofErr w:type="spellStart"/>
      <w:r w:rsidRPr="004677B2">
        <w:rPr>
          <w:sz w:val="22"/>
          <w:szCs w:val="22"/>
        </w:rPr>
        <w:t>como</w:t>
      </w:r>
      <w:proofErr w:type="spellEnd"/>
      <w:r w:rsidRPr="004677B2">
        <w:rPr>
          <w:sz w:val="22"/>
          <w:szCs w:val="22"/>
        </w:rPr>
        <w:t xml:space="preserve"> Star Renaissance y Freckle, se </w:t>
      </w:r>
      <w:proofErr w:type="spellStart"/>
      <w:r w:rsidRPr="004677B2">
        <w:rPr>
          <w:sz w:val="22"/>
          <w:szCs w:val="22"/>
        </w:rPr>
        <w:t>utilizan</w:t>
      </w:r>
      <w:proofErr w:type="spellEnd"/>
      <w:r w:rsidRPr="004677B2">
        <w:rPr>
          <w:sz w:val="22"/>
          <w:szCs w:val="22"/>
        </w:rPr>
        <w:t xml:space="preserve"> para </w:t>
      </w:r>
      <w:proofErr w:type="spellStart"/>
      <w:r w:rsidRPr="004677B2">
        <w:rPr>
          <w:sz w:val="22"/>
          <w:szCs w:val="22"/>
        </w:rPr>
        <w:t>apoyar</w:t>
      </w:r>
      <w:proofErr w:type="spellEnd"/>
      <w:r w:rsidRPr="004677B2">
        <w:rPr>
          <w:sz w:val="22"/>
          <w:szCs w:val="22"/>
        </w:rPr>
        <w:t xml:space="preserve"> </w:t>
      </w:r>
      <w:proofErr w:type="spellStart"/>
      <w:r w:rsidRPr="004677B2">
        <w:rPr>
          <w:sz w:val="22"/>
          <w:szCs w:val="22"/>
        </w:rPr>
        <w:t>el</w:t>
      </w:r>
      <w:proofErr w:type="spellEnd"/>
      <w:r w:rsidRPr="004677B2">
        <w:rPr>
          <w:sz w:val="22"/>
          <w:szCs w:val="22"/>
        </w:rPr>
        <w:t xml:space="preserve"> </w:t>
      </w:r>
      <w:proofErr w:type="spellStart"/>
      <w:r w:rsidRPr="004677B2">
        <w:rPr>
          <w:sz w:val="22"/>
          <w:szCs w:val="22"/>
        </w:rPr>
        <w:t>rendimiento</w:t>
      </w:r>
      <w:proofErr w:type="spellEnd"/>
      <w:r w:rsidRPr="004677B2">
        <w:rPr>
          <w:sz w:val="22"/>
          <w:szCs w:val="22"/>
        </w:rPr>
        <w:t xml:space="preserve"> </w:t>
      </w:r>
      <w:proofErr w:type="spellStart"/>
      <w:r w:rsidRPr="004677B2">
        <w:rPr>
          <w:sz w:val="22"/>
          <w:szCs w:val="22"/>
        </w:rPr>
        <w:t>académico</w:t>
      </w:r>
      <w:proofErr w:type="spellEnd"/>
      <w:r w:rsidRPr="004677B2">
        <w:rPr>
          <w:sz w:val="22"/>
          <w:szCs w:val="22"/>
        </w:rPr>
        <w:t xml:space="preserve"> de </w:t>
      </w:r>
      <w:proofErr w:type="spellStart"/>
      <w:r w:rsidRPr="004677B2">
        <w:rPr>
          <w:sz w:val="22"/>
          <w:szCs w:val="22"/>
        </w:rPr>
        <w:t>los</w:t>
      </w:r>
      <w:proofErr w:type="spellEnd"/>
      <w:r w:rsidRPr="004677B2">
        <w:rPr>
          <w:sz w:val="22"/>
          <w:szCs w:val="22"/>
        </w:rPr>
        <w:t xml:space="preserve"> </w:t>
      </w:r>
      <w:proofErr w:type="spellStart"/>
      <w:r w:rsidRPr="004677B2">
        <w:rPr>
          <w:sz w:val="22"/>
          <w:szCs w:val="22"/>
        </w:rPr>
        <w:t>estudiantes</w:t>
      </w:r>
      <w:proofErr w:type="spellEnd"/>
      <w:r w:rsidRPr="004677B2">
        <w:rPr>
          <w:sz w:val="22"/>
          <w:szCs w:val="22"/>
        </w:rPr>
        <w:t xml:space="preserve">. </w:t>
      </w:r>
      <w:r w:rsidR="001F518E" w:rsidRPr="00117E69">
        <w:rPr>
          <w:sz w:val="22"/>
          <w:szCs w:val="22"/>
        </w:rPr>
        <w:t xml:space="preserve"> </w:t>
      </w:r>
      <w:r w:rsidR="002E1909" w:rsidRPr="007010B9">
        <w:rPr>
          <w:sz w:val="22"/>
          <w:szCs w:val="22"/>
        </w:rPr>
        <w:t xml:space="preserve">También se </w:t>
      </w:r>
      <w:proofErr w:type="spellStart"/>
      <w:r w:rsidR="002E1909" w:rsidRPr="007010B9">
        <w:rPr>
          <w:sz w:val="22"/>
          <w:szCs w:val="22"/>
        </w:rPr>
        <w:t>fomentarán</w:t>
      </w:r>
      <w:proofErr w:type="spellEnd"/>
      <w:r w:rsidR="002E1909" w:rsidRPr="007010B9">
        <w:rPr>
          <w:sz w:val="22"/>
          <w:szCs w:val="22"/>
        </w:rPr>
        <w:t xml:space="preserve"> </w:t>
      </w:r>
      <w:proofErr w:type="spellStart"/>
      <w:r w:rsidR="002E1909" w:rsidRPr="007010B9">
        <w:rPr>
          <w:sz w:val="22"/>
          <w:szCs w:val="22"/>
        </w:rPr>
        <w:t>otros</w:t>
      </w:r>
      <w:proofErr w:type="spellEnd"/>
      <w:r w:rsidR="002E1909" w:rsidRPr="007010B9">
        <w:rPr>
          <w:sz w:val="22"/>
          <w:szCs w:val="22"/>
        </w:rPr>
        <w:t xml:space="preserve"> </w:t>
      </w:r>
      <w:proofErr w:type="spellStart"/>
      <w:r w:rsidR="002E1909" w:rsidRPr="007010B9">
        <w:rPr>
          <w:sz w:val="22"/>
          <w:szCs w:val="22"/>
        </w:rPr>
        <w:t>programas</w:t>
      </w:r>
      <w:proofErr w:type="spellEnd"/>
      <w:r w:rsidR="002E1909" w:rsidRPr="007010B9">
        <w:rPr>
          <w:sz w:val="22"/>
          <w:szCs w:val="22"/>
        </w:rPr>
        <w:t xml:space="preserve"> </w:t>
      </w:r>
      <w:proofErr w:type="spellStart"/>
      <w:r w:rsidR="002E1909" w:rsidRPr="007010B9">
        <w:rPr>
          <w:sz w:val="22"/>
          <w:szCs w:val="22"/>
        </w:rPr>
        <w:t>académicos</w:t>
      </w:r>
      <w:proofErr w:type="spellEnd"/>
      <w:r w:rsidR="002E1909" w:rsidRPr="007010B9">
        <w:rPr>
          <w:sz w:val="22"/>
          <w:szCs w:val="22"/>
        </w:rPr>
        <w:t xml:space="preserve"> del </w:t>
      </w:r>
      <w:proofErr w:type="spellStart"/>
      <w:r w:rsidR="002E1909" w:rsidRPr="007010B9">
        <w:rPr>
          <w:sz w:val="22"/>
          <w:szCs w:val="22"/>
        </w:rPr>
        <w:t>distrito</w:t>
      </w:r>
      <w:proofErr w:type="spellEnd"/>
      <w:r w:rsidR="002E1909" w:rsidRPr="007010B9">
        <w:t xml:space="preserve"> </w:t>
      </w:r>
    </w:p>
    <w:p w14:paraId="19803A0D" w14:textId="77777777" w:rsidR="00085D6B" w:rsidRPr="004677B2" w:rsidRDefault="00085D6B" w:rsidP="00085D6B">
      <w:pPr>
        <w:pStyle w:val="Pa1"/>
        <w:spacing w:line="240" w:lineRule="auto"/>
        <w:rPr>
          <w:sz w:val="22"/>
          <w:szCs w:val="22"/>
        </w:rPr>
      </w:pPr>
      <w:r w:rsidRPr="004677B2">
        <w:rPr>
          <w:sz w:val="22"/>
          <w:szCs w:val="22"/>
        </w:rPr>
        <w:t xml:space="preserve">  </w:t>
      </w:r>
    </w:p>
    <w:p w14:paraId="673FD558" w14:textId="0DFBE69E" w:rsidR="00085D6B" w:rsidRPr="0018664A" w:rsidRDefault="00085D6B" w:rsidP="00085D6B">
      <w:pPr>
        <w:pStyle w:val="Pa1"/>
        <w:spacing w:line="240" w:lineRule="auto"/>
        <w:rPr>
          <w:sz w:val="22"/>
          <w:szCs w:val="22"/>
        </w:rPr>
      </w:pPr>
      <w:r w:rsidRPr="004677B2">
        <w:rPr>
          <w:sz w:val="22"/>
          <w:szCs w:val="22"/>
        </w:rPr>
        <w:t xml:space="preserve"> </w:t>
      </w:r>
      <w:r w:rsidR="00435E6E">
        <w:rPr>
          <w:sz w:val="22"/>
          <w:szCs w:val="22"/>
        </w:rPr>
        <w:t xml:space="preserve"> </w:t>
      </w:r>
      <w:r w:rsidRPr="004677B2">
        <w:rPr>
          <w:sz w:val="22"/>
          <w:szCs w:val="22"/>
        </w:rPr>
        <w:t xml:space="preserve"> </w:t>
      </w:r>
      <w:r w:rsidRPr="00465B1D">
        <w:rPr>
          <w:color w:val="000000" w:themeColor="text1"/>
          <w:sz w:val="22"/>
          <w:szCs w:val="22"/>
          <w:highlight w:val="yellow"/>
        </w:rPr>
        <w:t xml:space="preserve">(Essa, </w:t>
      </w:r>
      <w:proofErr w:type="spellStart"/>
      <w:r w:rsidRPr="00465B1D">
        <w:rPr>
          <w:color w:val="000000" w:themeColor="text1"/>
          <w:sz w:val="22"/>
          <w:szCs w:val="22"/>
          <w:highlight w:val="yellow"/>
        </w:rPr>
        <w:t>Sección</w:t>
      </w:r>
      <w:proofErr w:type="spellEnd"/>
      <w:r w:rsidRPr="00465B1D">
        <w:rPr>
          <w:color w:val="000000" w:themeColor="text1"/>
          <w:sz w:val="22"/>
          <w:szCs w:val="22"/>
          <w:highlight w:val="yellow"/>
        </w:rPr>
        <w:t xml:space="preserve"> 1116 (d)(2)(A)-D)) (Essa, </w:t>
      </w:r>
      <w:proofErr w:type="spellStart"/>
      <w:r w:rsidRPr="00465B1D">
        <w:rPr>
          <w:color w:val="000000" w:themeColor="text1"/>
          <w:sz w:val="22"/>
          <w:szCs w:val="22"/>
          <w:highlight w:val="yellow"/>
        </w:rPr>
        <w:t>Sección</w:t>
      </w:r>
      <w:proofErr w:type="spellEnd"/>
      <w:r w:rsidRPr="00465B1D">
        <w:rPr>
          <w:color w:val="000000" w:themeColor="text1"/>
          <w:sz w:val="22"/>
          <w:szCs w:val="22"/>
          <w:highlight w:val="yellow"/>
        </w:rPr>
        <w:t xml:space="preserve"> 1116 (6)(e)(1))</w:t>
      </w:r>
      <w:r w:rsidRPr="004677B2">
        <w:rPr>
          <w:sz w:val="22"/>
          <w:szCs w:val="22"/>
        </w:rPr>
        <w:t xml:space="preserve"> La </w:t>
      </w:r>
      <w:proofErr w:type="spellStart"/>
      <w:r w:rsidRPr="004677B2">
        <w:rPr>
          <w:sz w:val="22"/>
          <w:szCs w:val="22"/>
        </w:rPr>
        <w:t>escuela</w:t>
      </w:r>
      <w:proofErr w:type="spellEnd"/>
      <w:r w:rsidRPr="004677B2">
        <w:rPr>
          <w:sz w:val="22"/>
          <w:szCs w:val="22"/>
        </w:rPr>
        <w:t xml:space="preserve"> </w:t>
      </w:r>
      <w:proofErr w:type="spellStart"/>
      <w:r w:rsidRPr="004677B2">
        <w:rPr>
          <w:sz w:val="22"/>
          <w:szCs w:val="22"/>
        </w:rPr>
        <w:t>brindará</w:t>
      </w:r>
      <w:proofErr w:type="spellEnd"/>
      <w:r w:rsidRPr="004677B2">
        <w:rPr>
          <w:sz w:val="22"/>
          <w:szCs w:val="22"/>
        </w:rPr>
        <w:t xml:space="preserve"> </w:t>
      </w:r>
      <w:proofErr w:type="spellStart"/>
      <w:r w:rsidRPr="004677B2">
        <w:rPr>
          <w:sz w:val="22"/>
          <w:szCs w:val="22"/>
        </w:rPr>
        <w:t>asistencia</w:t>
      </w:r>
      <w:proofErr w:type="spellEnd"/>
      <w:r w:rsidRPr="004677B2">
        <w:rPr>
          <w:sz w:val="22"/>
          <w:szCs w:val="22"/>
        </w:rPr>
        <w:t xml:space="preserve"> a </w:t>
      </w:r>
      <w:proofErr w:type="spellStart"/>
      <w:r w:rsidRPr="004677B2">
        <w:rPr>
          <w:sz w:val="22"/>
          <w:szCs w:val="22"/>
        </w:rPr>
        <w:t>los</w:t>
      </w:r>
      <w:proofErr w:type="spellEnd"/>
      <w:r w:rsidRPr="004677B2">
        <w:rPr>
          <w:sz w:val="22"/>
          <w:szCs w:val="22"/>
        </w:rPr>
        <w:t xml:space="preserve"> padres y </w:t>
      </w:r>
      <w:proofErr w:type="spellStart"/>
      <w:r w:rsidRPr="004677B2">
        <w:rPr>
          <w:sz w:val="22"/>
          <w:szCs w:val="22"/>
        </w:rPr>
        <w:t>miembros</w:t>
      </w:r>
      <w:proofErr w:type="spellEnd"/>
      <w:r w:rsidRPr="004677B2">
        <w:rPr>
          <w:sz w:val="22"/>
          <w:szCs w:val="22"/>
        </w:rPr>
        <w:t xml:space="preserve"> de la familia para </w:t>
      </w:r>
      <w:proofErr w:type="spellStart"/>
      <w:r w:rsidRPr="004677B2">
        <w:rPr>
          <w:sz w:val="22"/>
          <w:szCs w:val="22"/>
        </w:rPr>
        <w:t>comprender</w:t>
      </w:r>
      <w:proofErr w:type="spellEnd"/>
      <w:r w:rsidRPr="004677B2">
        <w:rPr>
          <w:sz w:val="22"/>
          <w:szCs w:val="22"/>
        </w:rPr>
        <w:t xml:space="preserve"> </w:t>
      </w:r>
      <w:proofErr w:type="spellStart"/>
      <w:r w:rsidRPr="004677B2">
        <w:rPr>
          <w:sz w:val="22"/>
          <w:szCs w:val="22"/>
        </w:rPr>
        <w:t>los</w:t>
      </w:r>
      <w:proofErr w:type="spellEnd"/>
      <w:r w:rsidRPr="004677B2">
        <w:rPr>
          <w:sz w:val="22"/>
          <w:szCs w:val="22"/>
        </w:rPr>
        <w:t xml:space="preserve"> </w:t>
      </w:r>
      <w:proofErr w:type="spellStart"/>
      <w:r w:rsidRPr="004677B2">
        <w:rPr>
          <w:sz w:val="22"/>
          <w:szCs w:val="22"/>
        </w:rPr>
        <w:t>desafiantes</w:t>
      </w:r>
      <w:proofErr w:type="spellEnd"/>
      <w:r w:rsidRPr="004677B2">
        <w:rPr>
          <w:sz w:val="22"/>
          <w:szCs w:val="22"/>
        </w:rPr>
        <w:t xml:space="preserve"> </w:t>
      </w:r>
      <w:proofErr w:type="spellStart"/>
      <w:r w:rsidRPr="004677B2">
        <w:rPr>
          <w:sz w:val="22"/>
          <w:szCs w:val="22"/>
        </w:rPr>
        <w:t>estándares</w:t>
      </w:r>
      <w:proofErr w:type="spellEnd"/>
      <w:r w:rsidRPr="004677B2">
        <w:rPr>
          <w:sz w:val="22"/>
          <w:szCs w:val="22"/>
        </w:rPr>
        <w:t xml:space="preserve"> </w:t>
      </w:r>
      <w:proofErr w:type="spellStart"/>
      <w:r w:rsidRPr="004677B2">
        <w:rPr>
          <w:sz w:val="22"/>
          <w:szCs w:val="22"/>
        </w:rPr>
        <w:t>académicos</w:t>
      </w:r>
      <w:proofErr w:type="spellEnd"/>
      <w:r w:rsidRPr="004677B2">
        <w:rPr>
          <w:sz w:val="22"/>
          <w:szCs w:val="22"/>
        </w:rPr>
        <w:t xml:space="preserve"> </w:t>
      </w:r>
      <w:proofErr w:type="spellStart"/>
      <w:r w:rsidRPr="004677B2">
        <w:rPr>
          <w:sz w:val="22"/>
          <w:szCs w:val="22"/>
        </w:rPr>
        <w:t>estatales</w:t>
      </w:r>
      <w:proofErr w:type="spellEnd"/>
      <w:r w:rsidRPr="004677B2">
        <w:rPr>
          <w:sz w:val="22"/>
          <w:szCs w:val="22"/>
        </w:rPr>
        <w:t xml:space="preserve">, las </w:t>
      </w:r>
      <w:proofErr w:type="spellStart"/>
      <w:r w:rsidRPr="004677B2">
        <w:rPr>
          <w:sz w:val="22"/>
          <w:szCs w:val="22"/>
        </w:rPr>
        <w:t>evaluaciones</w:t>
      </w:r>
      <w:proofErr w:type="spellEnd"/>
      <w:r w:rsidRPr="004677B2">
        <w:rPr>
          <w:sz w:val="22"/>
          <w:szCs w:val="22"/>
        </w:rPr>
        <w:t xml:space="preserve"> </w:t>
      </w:r>
      <w:proofErr w:type="spellStart"/>
      <w:r w:rsidRPr="004677B2">
        <w:rPr>
          <w:sz w:val="22"/>
          <w:szCs w:val="22"/>
        </w:rPr>
        <w:t>académicas</w:t>
      </w:r>
      <w:proofErr w:type="spellEnd"/>
      <w:r w:rsidRPr="004677B2">
        <w:rPr>
          <w:sz w:val="22"/>
          <w:szCs w:val="22"/>
        </w:rPr>
        <w:t xml:space="preserve"> </w:t>
      </w:r>
      <w:proofErr w:type="spellStart"/>
      <w:r w:rsidRPr="004677B2">
        <w:rPr>
          <w:sz w:val="22"/>
          <w:szCs w:val="22"/>
        </w:rPr>
        <w:t>estatales</w:t>
      </w:r>
      <w:proofErr w:type="spellEnd"/>
      <w:r w:rsidRPr="004677B2">
        <w:rPr>
          <w:sz w:val="22"/>
          <w:szCs w:val="22"/>
        </w:rPr>
        <w:t xml:space="preserve"> y locales, y </w:t>
      </w:r>
      <w:proofErr w:type="spellStart"/>
      <w:r w:rsidRPr="004677B2">
        <w:rPr>
          <w:sz w:val="22"/>
          <w:szCs w:val="22"/>
        </w:rPr>
        <w:t>cómo</w:t>
      </w:r>
      <w:proofErr w:type="spellEnd"/>
      <w:r w:rsidRPr="004677B2">
        <w:rPr>
          <w:sz w:val="22"/>
          <w:szCs w:val="22"/>
        </w:rPr>
        <w:t xml:space="preserve"> </w:t>
      </w:r>
      <w:proofErr w:type="spellStart"/>
      <w:r w:rsidRPr="004677B2">
        <w:rPr>
          <w:sz w:val="22"/>
          <w:szCs w:val="22"/>
        </w:rPr>
        <w:t>monitorear</w:t>
      </w:r>
      <w:proofErr w:type="spellEnd"/>
      <w:r w:rsidRPr="004677B2">
        <w:rPr>
          <w:sz w:val="22"/>
          <w:szCs w:val="22"/>
        </w:rPr>
        <w:t xml:space="preserve"> </w:t>
      </w:r>
      <w:proofErr w:type="spellStart"/>
      <w:r w:rsidRPr="004677B2">
        <w:rPr>
          <w:sz w:val="22"/>
          <w:szCs w:val="22"/>
        </w:rPr>
        <w:t>el</w:t>
      </w:r>
      <w:proofErr w:type="spellEnd"/>
      <w:r w:rsidRPr="004677B2">
        <w:rPr>
          <w:sz w:val="22"/>
          <w:szCs w:val="22"/>
        </w:rPr>
        <w:t xml:space="preserve"> </w:t>
      </w:r>
      <w:proofErr w:type="spellStart"/>
      <w:r w:rsidRPr="004677B2">
        <w:rPr>
          <w:sz w:val="22"/>
          <w:szCs w:val="22"/>
        </w:rPr>
        <w:t>progreso</w:t>
      </w:r>
      <w:proofErr w:type="spellEnd"/>
      <w:r w:rsidRPr="004677B2">
        <w:rPr>
          <w:sz w:val="22"/>
          <w:szCs w:val="22"/>
        </w:rPr>
        <w:t xml:space="preserve"> de un </w:t>
      </w:r>
      <w:proofErr w:type="spellStart"/>
      <w:r w:rsidRPr="004677B2">
        <w:rPr>
          <w:sz w:val="22"/>
          <w:szCs w:val="22"/>
        </w:rPr>
        <w:t>niño</w:t>
      </w:r>
      <w:proofErr w:type="spellEnd"/>
      <w:r w:rsidRPr="004677B2">
        <w:rPr>
          <w:sz w:val="22"/>
          <w:szCs w:val="22"/>
        </w:rPr>
        <w:t xml:space="preserve"> y </w:t>
      </w:r>
      <w:proofErr w:type="spellStart"/>
      <w:r w:rsidRPr="004677B2">
        <w:rPr>
          <w:sz w:val="22"/>
          <w:szCs w:val="22"/>
        </w:rPr>
        <w:t>trabajar</w:t>
      </w:r>
      <w:proofErr w:type="spellEnd"/>
      <w:r w:rsidRPr="004677B2">
        <w:rPr>
          <w:sz w:val="22"/>
          <w:szCs w:val="22"/>
        </w:rPr>
        <w:t xml:space="preserve"> con </w:t>
      </w:r>
      <w:proofErr w:type="spellStart"/>
      <w:r w:rsidRPr="004677B2">
        <w:rPr>
          <w:sz w:val="22"/>
          <w:szCs w:val="22"/>
        </w:rPr>
        <w:t>los</w:t>
      </w:r>
      <w:proofErr w:type="spellEnd"/>
      <w:r w:rsidRPr="004677B2">
        <w:rPr>
          <w:sz w:val="22"/>
          <w:szCs w:val="22"/>
        </w:rPr>
        <w:t xml:space="preserve"> maestros para </w:t>
      </w:r>
      <w:proofErr w:type="spellStart"/>
      <w:r w:rsidRPr="004677B2">
        <w:rPr>
          <w:sz w:val="22"/>
          <w:szCs w:val="22"/>
        </w:rPr>
        <w:t>mejorar</w:t>
      </w:r>
      <w:proofErr w:type="spellEnd"/>
      <w:r w:rsidRPr="004677B2">
        <w:rPr>
          <w:sz w:val="22"/>
          <w:szCs w:val="22"/>
        </w:rPr>
        <w:t xml:space="preserve"> </w:t>
      </w:r>
      <w:proofErr w:type="spellStart"/>
      <w:r w:rsidRPr="004677B2">
        <w:rPr>
          <w:sz w:val="22"/>
          <w:szCs w:val="22"/>
        </w:rPr>
        <w:t>el</w:t>
      </w:r>
      <w:proofErr w:type="spellEnd"/>
      <w:r w:rsidRPr="004677B2">
        <w:rPr>
          <w:sz w:val="22"/>
          <w:szCs w:val="22"/>
        </w:rPr>
        <w:t xml:space="preserve"> </w:t>
      </w:r>
      <w:proofErr w:type="spellStart"/>
      <w:r w:rsidRPr="004677B2">
        <w:rPr>
          <w:sz w:val="22"/>
          <w:szCs w:val="22"/>
        </w:rPr>
        <w:t>rendimiento</w:t>
      </w:r>
      <w:proofErr w:type="spellEnd"/>
      <w:r w:rsidRPr="004677B2">
        <w:rPr>
          <w:sz w:val="22"/>
          <w:szCs w:val="22"/>
        </w:rPr>
        <w:t xml:space="preserve"> de </w:t>
      </w:r>
      <w:proofErr w:type="spellStart"/>
      <w:r w:rsidRPr="004677B2">
        <w:rPr>
          <w:sz w:val="22"/>
          <w:szCs w:val="22"/>
        </w:rPr>
        <w:t>los</w:t>
      </w:r>
      <w:proofErr w:type="spellEnd"/>
      <w:r w:rsidRPr="004677B2">
        <w:rPr>
          <w:sz w:val="22"/>
          <w:szCs w:val="22"/>
        </w:rPr>
        <w:t xml:space="preserve"> </w:t>
      </w:r>
      <w:proofErr w:type="spellStart"/>
      <w:r w:rsidRPr="004677B2">
        <w:rPr>
          <w:sz w:val="22"/>
          <w:szCs w:val="22"/>
        </w:rPr>
        <w:t>niños</w:t>
      </w:r>
      <w:proofErr w:type="spellEnd"/>
      <w:r w:rsidRPr="004677B2">
        <w:rPr>
          <w:sz w:val="22"/>
          <w:szCs w:val="22"/>
        </w:rPr>
        <w:t xml:space="preserve">. La </w:t>
      </w:r>
      <w:proofErr w:type="spellStart"/>
      <w:r w:rsidRPr="004677B2">
        <w:rPr>
          <w:sz w:val="22"/>
          <w:szCs w:val="22"/>
        </w:rPr>
        <w:t>navegación</w:t>
      </w:r>
      <w:proofErr w:type="spellEnd"/>
      <w:r w:rsidRPr="004677B2">
        <w:rPr>
          <w:sz w:val="22"/>
          <w:szCs w:val="22"/>
        </w:rPr>
        <w:t xml:space="preserve"> </w:t>
      </w:r>
      <w:proofErr w:type="spellStart"/>
      <w:r w:rsidRPr="004677B2">
        <w:rPr>
          <w:sz w:val="22"/>
          <w:szCs w:val="22"/>
        </w:rPr>
        <w:t>por</w:t>
      </w:r>
      <w:proofErr w:type="spellEnd"/>
      <w:r w:rsidRPr="004677B2">
        <w:rPr>
          <w:sz w:val="22"/>
          <w:szCs w:val="22"/>
        </w:rPr>
        <w:t xml:space="preserve"> </w:t>
      </w:r>
      <w:proofErr w:type="spellStart"/>
      <w:r w:rsidRPr="004677B2">
        <w:rPr>
          <w:sz w:val="22"/>
          <w:szCs w:val="22"/>
        </w:rPr>
        <w:t>el</w:t>
      </w:r>
      <w:proofErr w:type="spellEnd"/>
      <w:r w:rsidRPr="004677B2">
        <w:rPr>
          <w:sz w:val="22"/>
          <w:szCs w:val="22"/>
        </w:rPr>
        <w:t xml:space="preserve"> sitio web de </w:t>
      </w:r>
      <w:proofErr w:type="spellStart"/>
      <w:r w:rsidRPr="004677B2">
        <w:rPr>
          <w:sz w:val="22"/>
          <w:szCs w:val="22"/>
        </w:rPr>
        <w:t>nuestra</w:t>
      </w:r>
      <w:proofErr w:type="spellEnd"/>
      <w:r w:rsidRPr="004677B2">
        <w:rPr>
          <w:sz w:val="22"/>
          <w:szCs w:val="22"/>
        </w:rPr>
        <w:t xml:space="preserve"> </w:t>
      </w:r>
      <w:proofErr w:type="spellStart"/>
      <w:r w:rsidRPr="004677B2">
        <w:rPr>
          <w:sz w:val="22"/>
          <w:szCs w:val="22"/>
        </w:rPr>
        <w:t>escuela</w:t>
      </w:r>
      <w:proofErr w:type="spellEnd"/>
      <w:r w:rsidRPr="004677B2">
        <w:rPr>
          <w:sz w:val="22"/>
          <w:szCs w:val="22"/>
        </w:rPr>
        <w:t xml:space="preserve"> y </w:t>
      </w:r>
      <w:proofErr w:type="spellStart"/>
      <w:r w:rsidRPr="004677B2">
        <w:rPr>
          <w:sz w:val="22"/>
          <w:szCs w:val="22"/>
        </w:rPr>
        <w:t>los</w:t>
      </w:r>
      <w:proofErr w:type="spellEnd"/>
      <w:r w:rsidRPr="004677B2">
        <w:rPr>
          <w:sz w:val="22"/>
          <w:szCs w:val="22"/>
        </w:rPr>
        <w:t xml:space="preserve"> </w:t>
      </w:r>
      <w:proofErr w:type="spellStart"/>
      <w:r w:rsidRPr="004677B2">
        <w:rPr>
          <w:sz w:val="22"/>
          <w:szCs w:val="22"/>
        </w:rPr>
        <w:t>recursos</w:t>
      </w:r>
      <w:proofErr w:type="spellEnd"/>
      <w:r w:rsidRPr="004677B2">
        <w:rPr>
          <w:sz w:val="22"/>
          <w:szCs w:val="22"/>
        </w:rPr>
        <w:t xml:space="preserve"> para padres de Skyward </w:t>
      </w:r>
      <w:proofErr w:type="spellStart"/>
      <w:r w:rsidRPr="004677B2">
        <w:rPr>
          <w:sz w:val="22"/>
          <w:szCs w:val="22"/>
        </w:rPr>
        <w:t>están</w:t>
      </w:r>
      <w:proofErr w:type="spellEnd"/>
      <w:r w:rsidRPr="004677B2">
        <w:rPr>
          <w:sz w:val="22"/>
          <w:szCs w:val="22"/>
        </w:rPr>
        <w:t xml:space="preserve"> </w:t>
      </w:r>
      <w:proofErr w:type="spellStart"/>
      <w:r w:rsidRPr="004677B2">
        <w:rPr>
          <w:sz w:val="22"/>
          <w:szCs w:val="22"/>
        </w:rPr>
        <w:t>disponibles</w:t>
      </w:r>
      <w:proofErr w:type="spellEnd"/>
      <w:r w:rsidRPr="004677B2">
        <w:rPr>
          <w:sz w:val="22"/>
          <w:szCs w:val="22"/>
        </w:rPr>
        <w:t xml:space="preserve"> </w:t>
      </w:r>
      <w:proofErr w:type="spellStart"/>
      <w:r w:rsidRPr="004677B2">
        <w:rPr>
          <w:sz w:val="22"/>
          <w:szCs w:val="22"/>
        </w:rPr>
        <w:t>en</w:t>
      </w:r>
      <w:proofErr w:type="spellEnd"/>
      <w:r w:rsidRPr="004677B2">
        <w:rPr>
          <w:sz w:val="22"/>
          <w:szCs w:val="22"/>
        </w:rPr>
        <w:t xml:space="preserve"> </w:t>
      </w:r>
      <w:proofErr w:type="spellStart"/>
      <w:r w:rsidRPr="004677B2">
        <w:rPr>
          <w:sz w:val="22"/>
          <w:szCs w:val="22"/>
        </w:rPr>
        <w:t>cada</w:t>
      </w:r>
      <w:proofErr w:type="spellEnd"/>
      <w:r w:rsidRPr="004677B2">
        <w:rPr>
          <w:sz w:val="22"/>
          <w:szCs w:val="22"/>
        </w:rPr>
        <w:t xml:space="preserve"> </w:t>
      </w:r>
      <w:proofErr w:type="spellStart"/>
      <w:r w:rsidRPr="004677B2">
        <w:rPr>
          <w:sz w:val="22"/>
          <w:szCs w:val="22"/>
        </w:rPr>
        <w:t>reunión</w:t>
      </w:r>
      <w:proofErr w:type="spellEnd"/>
      <w:r w:rsidRPr="004677B2">
        <w:rPr>
          <w:sz w:val="22"/>
          <w:szCs w:val="22"/>
        </w:rPr>
        <w:t xml:space="preserve"> </w:t>
      </w:r>
      <w:proofErr w:type="spellStart"/>
      <w:r w:rsidRPr="004677B2">
        <w:rPr>
          <w:sz w:val="22"/>
          <w:szCs w:val="22"/>
        </w:rPr>
        <w:t>mensual</w:t>
      </w:r>
      <w:proofErr w:type="spellEnd"/>
      <w:r w:rsidRPr="004677B2">
        <w:rPr>
          <w:sz w:val="22"/>
          <w:szCs w:val="22"/>
        </w:rPr>
        <w:t xml:space="preserve">. </w:t>
      </w:r>
      <w:r w:rsidR="002E1909" w:rsidRPr="007010B9">
        <w:rPr>
          <w:sz w:val="22"/>
          <w:szCs w:val="22"/>
        </w:rPr>
        <w:t xml:space="preserve">Las </w:t>
      </w:r>
      <w:proofErr w:type="spellStart"/>
      <w:r w:rsidR="002E1909" w:rsidRPr="007010B9">
        <w:rPr>
          <w:sz w:val="22"/>
          <w:szCs w:val="22"/>
        </w:rPr>
        <w:t>direcciones</w:t>
      </w:r>
      <w:proofErr w:type="spellEnd"/>
      <w:r w:rsidR="002E1909" w:rsidRPr="007010B9">
        <w:rPr>
          <w:sz w:val="22"/>
          <w:szCs w:val="22"/>
        </w:rPr>
        <w:t xml:space="preserve"> y videos de Skyward se </w:t>
      </w:r>
      <w:proofErr w:type="spellStart"/>
      <w:r w:rsidR="002E1909" w:rsidRPr="007010B9">
        <w:rPr>
          <w:sz w:val="22"/>
          <w:szCs w:val="22"/>
        </w:rPr>
        <w:t>proporcionan</w:t>
      </w:r>
      <w:proofErr w:type="spellEnd"/>
      <w:r w:rsidR="002E1909" w:rsidRPr="007010B9">
        <w:rPr>
          <w:sz w:val="22"/>
          <w:szCs w:val="22"/>
        </w:rPr>
        <w:t xml:space="preserve"> </w:t>
      </w:r>
      <w:proofErr w:type="spellStart"/>
      <w:r w:rsidR="002E1909" w:rsidRPr="007010B9">
        <w:rPr>
          <w:sz w:val="22"/>
          <w:szCs w:val="22"/>
        </w:rPr>
        <w:t>en</w:t>
      </w:r>
      <w:proofErr w:type="spellEnd"/>
      <w:r w:rsidR="002E1909" w:rsidRPr="007010B9">
        <w:rPr>
          <w:sz w:val="22"/>
          <w:szCs w:val="22"/>
        </w:rPr>
        <w:t xml:space="preserve"> </w:t>
      </w:r>
      <w:proofErr w:type="spellStart"/>
      <w:r w:rsidR="002E1909" w:rsidRPr="007010B9">
        <w:rPr>
          <w:sz w:val="22"/>
          <w:szCs w:val="22"/>
        </w:rPr>
        <w:t>inglés</w:t>
      </w:r>
      <w:proofErr w:type="spellEnd"/>
      <w:r w:rsidR="002E1909" w:rsidRPr="007010B9">
        <w:rPr>
          <w:sz w:val="22"/>
          <w:szCs w:val="22"/>
        </w:rPr>
        <w:t xml:space="preserve"> y </w:t>
      </w:r>
      <w:proofErr w:type="spellStart"/>
      <w:r w:rsidR="002E1909" w:rsidRPr="007010B9">
        <w:rPr>
          <w:sz w:val="22"/>
          <w:szCs w:val="22"/>
        </w:rPr>
        <w:t>español</w:t>
      </w:r>
      <w:proofErr w:type="spellEnd"/>
      <w:r w:rsidR="002E1909" w:rsidRPr="007010B9">
        <w:rPr>
          <w:sz w:val="22"/>
          <w:szCs w:val="22"/>
        </w:rPr>
        <w:t xml:space="preserve"> </w:t>
      </w:r>
      <w:proofErr w:type="spellStart"/>
      <w:r w:rsidR="002E1909" w:rsidRPr="007010B9">
        <w:rPr>
          <w:sz w:val="22"/>
          <w:szCs w:val="22"/>
        </w:rPr>
        <w:t>en</w:t>
      </w:r>
      <w:proofErr w:type="spellEnd"/>
      <w:r w:rsidR="002E1909" w:rsidRPr="007010B9">
        <w:rPr>
          <w:sz w:val="22"/>
          <w:szCs w:val="22"/>
        </w:rPr>
        <w:t xml:space="preserve"> </w:t>
      </w:r>
      <w:proofErr w:type="spellStart"/>
      <w:r w:rsidR="002E1909" w:rsidRPr="007010B9">
        <w:rPr>
          <w:sz w:val="22"/>
          <w:szCs w:val="22"/>
        </w:rPr>
        <w:t>línea</w:t>
      </w:r>
      <w:proofErr w:type="spellEnd"/>
      <w:r w:rsidR="002E1909" w:rsidRPr="007010B9">
        <w:rPr>
          <w:sz w:val="22"/>
          <w:szCs w:val="22"/>
        </w:rPr>
        <w:t xml:space="preserve"> y hay </w:t>
      </w:r>
      <w:proofErr w:type="spellStart"/>
      <w:r w:rsidR="002E1909" w:rsidRPr="007010B9">
        <w:rPr>
          <w:sz w:val="22"/>
          <w:szCs w:val="22"/>
        </w:rPr>
        <w:t>copias</w:t>
      </w:r>
      <w:proofErr w:type="spellEnd"/>
      <w:r w:rsidR="002E1909" w:rsidRPr="007010B9">
        <w:rPr>
          <w:sz w:val="22"/>
          <w:szCs w:val="22"/>
        </w:rPr>
        <w:t xml:space="preserve"> impresas de las </w:t>
      </w:r>
      <w:proofErr w:type="spellStart"/>
      <w:r w:rsidR="002E1909" w:rsidRPr="007010B9">
        <w:rPr>
          <w:sz w:val="22"/>
          <w:szCs w:val="22"/>
        </w:rPr>
        <w:t>instrucciones</w:t>
      </w:r>
      <w:proofErr w:type="spellEnd"/>
      <w:r w:rsidR="002E1909" w:rsidRPr="007010B9">
        <w:rPr>
          <w:sz w:val="22"/>
          <w:szCs w:val="22"/>
        </w:rPr>
        <w:t xml:space="preserve"> </w:t>
      </w:r>
      <w:proofErr w:type="spellStart"/>
      <w:r w:rsidR="002E1909" w:rsidRPr="007010B9">
        <w:rPr>
          <w:sz w:val="22"/>
          <w:szCs w:val="22"/>
        </w:rPr>
        <w:t>disponibles</w:t>
      </w:r>
      <w:proofErr w:type="spellEnd"/>
      <w:r w:rsidR="002E1909" w:rsidRPr="007010B9">
        <w:rPr>
          <w:sz w:val="22"/>
          <w:szCs w:val="22"/>
        </w:rPr>
        <w:t xml:space="preserve"> Las </w:t>
      </w:r>
      <w:proofErr w:type="spellStart"/>
      <w:r w:rsidR="002E1909" w:rsidRPr="007010B9">
        <w:rPr>
          <w:sz w:val="22"/>
          <w:szCs w:val="22"/>
        </w:rPr>
        <w:t>direcciones</w:t>
      </w:r>
      <w:proofErr w:type="spellEnd"/>
      <w:r w:rsidR="002E1909" w:rsidRPr="007010B9">
        <w:rPr>
          <w:sz w:val="22"/>
          <w:szCs w:val="22"/>
        </w:rPr>
        <w:t xml:space="preserve"> y videos de Skyward se </w:t>
      </w:r>
      <w:proofErr w:type="spellStart"/>
      <w:r w:rsidR="002E1909" w:rsidRPr="007010B9">
        <w:rPr>
          <w:sz w:val="22"/>
          <w:szCs w:val="22"/>
        </w:rPr>
        <w:t>proporcionan</w:t>
      </w:r>
      <w:proofErr w:type="spellEnd"/>
      <w:r w:rsidR="002E1909" w:rsidRPr="007010B9">
        <w:rPr>
          <w:sz w:val="22"/>
          <w:szCs w:val="22"/>
        </w:rPr>
        <w:t xml:space="preserve"> </w:t>
      </w:r>
      <w:proofErr w:type="spellStart"/>
      <w:r w:rsidR="002E1909" w:rsidRPr="007010B9">
        <w:rPr>
          <w:sz w:val="22"/>
          <w:szCs w:val="22"/>
        </w:rPr>
        <w:t>en</w:t>
      </w:r>
      <w:proofErr w:type="spellEnd"/>
      <w:r w:rsidR="002E1909" w:rsidRPr="007010B9">
        <w:rPr>
          <w:sz w:val="22"/>
          <w:szCs w:val="22"/>
        </w:rPr>
        <w:t xml:space="preserve"> </w:t>
      </w:r>
      <w:proofErr w:type="spellStart"/>
      <w:r w:rsidR="002E1909" w:rsidRPr="007010B9">
        <w:rPr>
          <w:sz w:val="22"/>
          <w:szCs w:val="22"/>
        </w:rPr>
        <w:t>inglés</w:t>
      </w:r>
      <w:proofErr w:type="spellEnd"/>
      <w:r w:rsidR="002E1909" w:rsidRPr="007010B9">
        <w:rPr>
          <w:sz w:val="22"/>
          <w:szCs w:val="22"/>
        </w:rPr>
        <w:t xml:space="preserve"> y </w:t>
      </w:r>
      <w:proofErr w:type="spellStart"/>
      <w:r w:rsidR="002E1909" w:rsidRPr="007010B9">
        <w:rPr>
          <w:sz w:val="22"/>
          <w:szCs w:val="22"/>
        </w:rPr>
        <w:t>español</w:t>
      </w:r>
      <w:proofErr w:type="spellEnd"/>
      <w:r w:rsidR="002E1909" w:rsidRPr="007010B9">
        <w:rPr>
          <w:sz w:val="22"/>
          <w:szCs w:val="22"/>
        </w:rPr>
        <w:t xml:space="preserve"> </w:t>
      </w:r>
      <w:proofErr w:type="spellStart"/>
      <w:r w:rsidR="002E1909" w:rsidRPr="007010B9">
        <w:rPr>
          <w:sz w:val="22"/>
          <w:szCs w:val="22"/>
        </w:rPr>
        <w:t>en</w:t>
      </w:r>
      <w:proofErr w:type="spellEnd"/>
      <w:r w:rsidR="002E1909" w:rsidRPr="007010B9">
        <w:rPr>
          <w:sz w:val="22"/>
          <w:szCs w:val="22"/>
        </w:rPr>
        <w:t xml:space="preserve"> </w:t>
      </w:r>
      <w:proofErr w:type="spellStart"/>
      <w:r w:rsidR="002E1909" w:rsidRPr="007010B9">
        <w:rPr>
          <w:sz w:val="22"/>
          <w:szCs w:val="22"/>
        </w:rPr>
        <w:t>línea</w:t>
      </w:r>
      <w:proofErr w:type="spellEnd"/>
      <w:r w:rsidR="002E1909" w:rsidRPr="007010B9">
        <w:rPr>
          <w:sz w:val="22"/>
          <w:szCs w:val="22"/>
        </w:rPr>
        <w:t xml:space="preserve"> y </w:t>
      </w:r>
      <w:proofErr w:type="spellStart"/>
      <w:r w:rsidR="002E1909" w:rsidRPr="007010B9">
        <w:rPr>
          <w:sz w:val="22"/>
          <w:szCs w:val="22"/>
        </w:rPr>
        <w:t>copias</w:t>
      </w:r>
      <w:proofErr w:type="spellEnd"/>
      <w:r w:rsidR="002E1909" w:rsidRPr="007010B9">
        <w:rPr>
          <w:sz w:val="22"/>
          <w:szCs w:val="22"/>
        </w:rPr>
        <w:t xml:space="preserve"> impresas de la </w:t>
      </w:r>
      <w:r w:rsidR="001F518E" w:rsidRPr="007010B9">
        <w:rPr>
          <w:sz w:val="22"/>
          <w:szCs w:val="22"/>
        </w:rPr>
        <w:t xml:space="preserve">directions are available </w:t>
      </w:r>
      <w:r w:rsidRPr="004677B2">
        <w:rPr>
          <w:sz w:val="22"/>
          <w:szCs w:val="22"/>
        </w:rPr>
        <w:t xml:space="preserve">Las </w:t>
      </w:r>
      <w:proofErr w:type="spellStart"/>
      <w:r w:rsidRPr="004677B2">
        <w:rPr>
          <w:sz w:val="22"/>
          <w:szCs w:val="22"/>
        </w:rPr>
        <w:t>copias</w:t>
      </w:r>
      <w:proofErr w:type="spellEnd"/>
      <w:r w:rsidRPr="004677B2">
        <w:rPr>
          <w:sz w:val="22"/>
          <w:szCs w:val="22"/>
        </w:rPr>
        <w:t xml:space="preserve"> impresas de </w:t>
      </w:r>
      <w:proofErr w:type="spellStart"/>
      <w:r w:rsidRPr="004677B2">
        <w:rPr>
          <w:sz w:val="22"/>
          <w:szCs w:val="22"/>
        </w:rPr>
        <w:t>los</w:t>
      </w:r>
      <w:proofErr w:type="spellEnd"/>
      <w:r w:rsidRPr="004677B2">
        <w:rPr>
          <w:sz w:val="22"/>
          <w:szCs w:val="22"/>
        </w:rPr>
        <w:t xml:space="preserve"> </w:t>
      </w:r>
      <w:proofErr w:type="spellStart"/>
      <w:r w:rsidRPr="004677B2">
        <w:rPr>
          <w:sz w:val="22"/>
          <w:szCs w:val="22"/>
        </w:rPr>
        <w:t>boletines</w:t>
      </w:r>
      <w:proofErr w:type="spellEnd"/>
      <w:r w:rsidRPr="004677B2">
        <w:rPr>
          <w:sz w:val="22"/>
          <w:szCs w:val="22"/>
        </w:rPr>
        <w:t xml:space="preserve"> de </w:t>
      </w:r>
      <w:proofErr w:type="spellStart"/>
      <w:r w:rsidRPr="004677B2">
        <w:rPr>
          <w:sz w:val="22"/>
          <w:szCs w:val="22"/>
        </w:rPr>
        <w:t>calificaciones</w:t>
      </w:r>
      <w:proofErr w:type="spellEnd"/>
      <w:r w:rsidRPr="004677B2">
        <w:rPr>
          <w:sz w:val="22"/>
          <w:szCs w:val="22"/>
        </w:rPr>
        <w:t xml:space="preserve"> se </w:t>
      </w:r>
      <w:proofErr w:type="spellStart"/>
      <w:r w:rsidRPr="004677B2">
        <w:rPr>
          <w:sz w:val="22"/>
          <w:szCs w:val="22"/>
        </w:rPr>
        <w:t>distribuirán</w:t>
      </w:r>
      <w:proofErr w:type="spellEnd"/>
      <w:r w:rsidRPr="004677B2">
        <w:rPr>
          <w:sz w:val="22"/>
          <w:szCs w:val="22"/>
        </w:rPr>
        <w:t xml:space="preserve"> </w:t>
      </w:r>
      <w:proofErr w:type="spellStart"/>
      <w:r w:rsidRPr="004677B2">
        <w:rPr>
          <w:sz w:val="22"/>
          <w:szCs w:val="22"/>
        </w:rPr>
        <w:t>trimestralmente</w:t>
      </w:r>
      <w:proofErr w:type="spellEnd"/>
      <w:r w:rsidR="006E0A5E">
        <w:rPr>
          <w:sz w:val="22"/>
          <w:szCs w:val="22"/>
        </w:rPr>
        <w:t xml:space="preserve"> </w:t>
      </w:r>
      <w:proofErr w:type="spellStart"/>
      <w:r w:rsidR="006E0A5E" w:rsidRPr="006E0A5E">
        <w:rPr>
          <w:sz w:val="22"/>
          <w:szCs w:val="22"/>
        </w:rPr>
        <w:t>según</w:t>
      </w:r>
      <w:proofErr w:type="spellEnd"/>
      <w:r w:rsidR="006E0A5E" w:rsidRPr="006E0A5E">
        <w:rPr>
          <w:sz w:val="22"/>
          <w:szCs w:val="22"/>
        </w:rPr>
        <w:t xml:space="preserve"> la </w:t>
      </w:r>
      <w:proofErr w:type="spellStart"/>
      <w:r w:rsidR="006E0A5E" w:rsidRPr="006E0A5E">
        <w:rPr>
          <w:sz w:val="22"/>
          <w:szCs w:val="22"/>
        </w:rPr>
        <w:t>solicitud</w:t>
      </w:r>
      <w:proofErr w:type="spellEnd"/>
      <w:r w:rsidR="006E0A5E" w:rsidRPr="006E0A5E">
        <w:rPr>
          <w:sz w:val="22"/>
          <w:szCs w:val="22"/>
        </w:rPr>
        <w:t xml:space="preserve"> de </w:t>
      </w:r>
      <w:proofErr w:type="spellStart"/>
      <w:r w:rsidR="006E0A5E" w:rsidRPr="006E0A5E">
        <w:rPr>
          <w:sz w:val="22"/>
          <w:szCs w:val="22"/>
        </w:rPr>
        <w:t>los</w:t>
      </w:r>
      <w:proofErr w:type="spellEnd"/>
      <w:r w:rsidR="006E0A5E" w:rsidRPr="006E0A5E">
        <w:rPr>
          <w:sz w:val="22"/>
          <w:szCs w:val="22"/>
        </w:rPr>
        <w:t xml:space="preserve"> padres. </w:t>
      </w:r>
      <w:proofErr w:type="gramStart"/>
      <w:r w:rsidR="006E0A5E" w:rsidRPr="006E0A5E">
        <w:rPr>
          <w:sz w:val="22"/>
          <w:szCs w:val="22"/>
        </w:rPr>
        <w:t>Los</w:t>
      </w:r>
      <w:proofErr w:type="gramEnd"/>
      <w:r w:rsidR="006E0A5E" w:rsidRPr="006E0A5E">
        <w:rPr>
          <w:sz w:val="22"/>
          <w:szCs w:val="22"/>
        </w:rPr>
        <w:t xml:space="preserve"> padres </w:t>
      </w:r>
      <w:proofErr w:type="spellStart"/>
      <w:r w:rsidR="006E0A5E" w:rsidRPr="006E0A5E">
        <w:rPr>
          <w:sz w:val="22"/>
          <w:szCs w:val="22"/>
        </w:rPr>
        <w:t>tendrán</w:t>
      </w:r>
      <w:proofErr w:type="spellEnd"/>
      <w:r w:rsidR="006E0A5E" w:rsidRPr="006E0A5E">
        <w:rPr>
          <w:sz w:val="22"/>
          <w:szCs w:val="22"/>
        </w:rPr>
        <w:t xml:space="preserve"> </w:t>
      </w:r>
      <w:proofErr w:type="spellStart"/>
      <w:r w:rsidR="006E0A5E" w:rsidRPr="006E0A5E">
        <w:rPr>
          <w:sz w:val="22"/>
          <w:szCs w:val="22"/>
        </w:rPr>
        <w:t>acceso</w:t>
      </w:r>
      <w:proofErr w:type="spellEnd"/>
      <w:r w:rsidR="006E0A5E" w:rsidRPr="006E0A5E">
        <w:rPr>
          <w:sz w:val="22"/>
          <w:szCs w:val="22"/>
        </w:rPr>
        <w:t xml:space="preserve"> a las </w:t>
      </w:r>
      <w:proofErr w:type="spellStart"/>
      <w:r w:rsidR="006E0A5E" w:rsidRPr="006E0A5E">
        <w:rPr>
          <w:sz w:val="22"/>
          <w:szCs w:val="22"/>
        </w:rPr>
        <w:t>boletas</w:t>
      </w:r>
      <w:proofErr w:type="spellEnd"/>
      <w:r w:rsidR="006E0A5E" w:rsidRPr="006E0A5E">
        <w:rPr>
          <w:sz w:val="22"/>
          <w:szCs w:val="22"/>
        </w:rPr>
        <w:t xml:space="preserve"> de </w:t>
      </w:r>
      <w:proofErr w:type="spellStart"/>
      <w:r w:rsidR="006E0A5E" w:rsidRPr="006E0A5E">
        <w:rPr>
          <w:sz w:val="22"/>
          <w:szCs w:val="22"/>
        </w:rPr>
        <w:t>calificaciones</w:t>
      </w:r>
      <w:proofErr w:type="spellEnd"/>
      <w:r w:rsidR="006E0A5E" w:rsidRPr="006E0A5E">
        <w:rPr>
          <w:sz w:val="22"/>
          <w:szCs w:val="22"/>
        </w:rPr>
        <w:t xml:space="preserve"> </w:t>
      </w:r>
      <w:proofErr w:type="spellStart"/>
      <w:r w:rsidR="006E0A5E" w:rsidRPr="006E0A5E">
        <w:rPr>
          <w:sz w:val="22"/>
          <w:szCs w:val="22"/>
        </w:rPr>
        <w:t>trimestrales</w:t>
      </w:r>
      <w:proofErr w:type="spellEnd"/>
      <w:r w:rsidR="006E0A5E" w:rsidRPr="006E0A5E">
        <w:rPr>
          <w:sz w:val="22"/>
          <w:szCs w:val="22"/>
        </w:rPr>
        <w:t xml:space="preserve"> </w:t>
      </w:r>
      <w:proofErr w:type="spellStart"/>
      <w:r w:rsidR="006E0A5E" w:rsidRPr="006E0A5E">
        <w:rPr>
          <w:sz w:val="22"/>
          <w:szCs w:val="22"/>
        </w:rPr>
        <w:t>en</w:t>
      </w:r>
      <w:proofErr w:type="spellEnd"/>
      <w:r w:rsidR="006E0A5E" w:rsidRPr="006E0A5E">
        <w:rPr>
          <w:sz w:val="22"/>
          <w:szCs w:val="22"/>
        </w:rPr>
        <w:t xml:space="preserve"> </w:t>
      </w:r>
      <w:proofErr w:type="spellStart"/>
      <w:r w:rsidR="006E0A5E" w:rsidRPr="006E0A5E">
        <w:rPr>
          <w:sz w:val="22"/>
          <w:szCs w:val="22"/>
        </w:rPr>
        <w:t>línea</w:t>
      </w:r>
      <w:proofErr w:type="spellEnd"/>
      <w:r w:rsidR="006E0A5E" w:rsidRPr="006E0A5E">
        <w:rPr>
          <w:sz w:val="22"/>
          <w:szCs w:val="22"/>
        </w:rPr>
        <w:t>.</w:t>
      </w:r>
    </w:p>
    <w:p w14:paraId="16E87BE5" w14:textId="77777777" w:rsidR="00085D6B" w:rsidRDefault="00085D6B" w:rsidP="00085D6B">
      <w:pPr>
        <w:rPr>
          <w:rFonts w:ascii="Times New Roman" w:hAnsi="Times New Roman"/>
        </w:rPr>
      </w:pPr>
      <w:r w:rsidRPr="004677B2">
        <w:rPr>
          <w:rFonts w:ascii="Times New Roman" w:hAnsi="Times New Roman"/>
        </w:rPr>
        <w:t xml:space="preserve">  </w:t>
      </w:r>
      <w:r>
        <w:rPr>
          <w:rFonts w:ascii="Times New Roman" w:hAnsi="Times New Roman"/>
        </w:rPr>
        <w:t xml:space="preserve">  </w:t>
      </w:r>
    </w:p>
    <w:p w14:paraId="6FE5BB62" w14:textId="4AB652E7" w:rsidR="00085D6B" w:rsidRPr="004677B2" w:rsidRDefault="00085D6B" w:rsidP="00085D6B">
      <w:pPr>
        <w:rPr>
          <w:rFonts w:ascii="Times New Roman" w:hAnsi="Times New Roman"/>
        </w:rPr>
      </w:pPr>
      <w:r>
        <w:rPr>
          <w:rFonts w:ascii="Times New Roman" w:hAnsi="Times New Roman"/>
        </w:rPr>
        <w:t xml:space="preserve">   </w:t>
      </w:r>
      <w:r w:rsidRPr="002F5582">
        <w:rPr>
          <w:rFonts w:ascii="Times New Roman" w:hAnsi="Times New Roman"/>
          <w:color w:val="000000" w:themeColor="text1"/>
          <w:highlight w:val="yellow"/>
        </w:rPr>
        <w:t xml:space="preserve">(Essa, </w:t>
      </w:r>
      <w:proofErr w:type="spellStart"/>
      <w:r w:rsidRPr="002F5582">
        <w:rPr>
          <w:rFonts w:ascii="Times New Roman" w:hAnsi="Times New Roman"/>
          <w:color w:val="000000" w:themeColor="text1"/>
          <w:highlight w:val="yellow"/>
        </w:rPr>
        <w:t>Sección</w:t>
      </w:r>
      <w:proofErr w:type="spellEnd"/>
      <w:r w:rsidRPr="002F5582">
        <w:rPr>
          <w:rFonts w:ascii="Times New Roman" w:hAnsi="Times New Roman"/>
          <w:color w:val="000000" w:themeColor="text1"/>
          <w:highlight w:val="yellow"/>
        </w:rPr>
        <w:t xml:space="preserve"> 1116 (6) (e) (1))</w:t>
      </w:r>
      <w:r w:rsidRPr="004677B2">
        <w:rPr>
          <w:rFonts w:ascii="Times New Roman" w:hAnsi="Times New Roman"/>
        </w:rPr>
        <w:t xml:space="preserve"> </w:t>
      </w:r>
      <w:proofErr w:type="spellStart"/>
      <w:r w:rsidRPr="004677B2">
        <w:rPr>
          <w:rFonts w:ascii="Times New Roman" w:hAnsi="Times New Roman"/>
        </w:rPr>
        <w:t>Describiremos</w:t>
      </w:r>
      <w:proofErr w:type="spellEnd"/>
      <w:r w:rsidRPr="004677B2">
        <w:rPr>
          <w:rFonts w:ascii="Times New Roman" w:hAnsi="Times New Roman"/>
        </w:rPr>
        <w:t xml:space="preserve"> y </w:t>
      </w:r>
      <w:proofErr w:type="spellStart"/>
      <w:r w:rsidRPr="004677B2">
        <w:rPr>
          <w:rFonts w:ascii="Times New Roman" w:hAnsi="Times New Roman"/>
        </w:rPr>
        <w:t>explicaremos</w:t>
      </w:r>
      <w:proofErr w:type="spellEnd"/>
      <w:r w:rsidRPr="004677B2">
        <w:rPr>
          <w:rFonts w:ascii="Times New Roman" w:hAnsi="Times New Roman"/>
        </w:rPr>
        <w:t xml:space="preserve"> las </w:t>
      </w:r>
      <w:proofErr w:type="spellStart"/>
      <w:r w:rsidRPr="004677B2">
        <w:rPr>
          <w:rFonts w:ascii="Times New Roman" w:hAnsi="Times New Roman"/>
        </w:rPr>
        <w:t>formas</w:t>
      </w:r>
      <w:proofErr w:type="spellEnd"/>
      <w:r w:rsidRPr="004677B2">
        <w:rPr>
          <w:rFonts w:ascii="Times New Roman" w:hAnsi="Times New Roman"/>
        </w:rPr>
        <w:t xml:space="preserve"> de </w:t>
      </w:r>
      <w:proofErr w:type="spellStart"/>
      <w:r w:rsidRPr="004677B2">
        <w:rPr>
          <w:rFonts w:ascii="Times New Roman" w:hAnsi="Times New Roman"/>
        </w:rPr>
        <w:t>evaluaciones</w:t>
      </w:r>
      <w:proofErr w:type="spellEnd"/>
      <w:r w:rsidRPr="004677B2">
        <w:rPr>
          <w:rFonts w:ascii="Times New Roman" w:hAnsi="Times New Roman"/>
        </w:rPr>
        <w:t xml:space="preserve"> </w:t>
      </w:r>
      <w:proofErr w:type="spellStart"/>
      <w:r w:rsidRPr="004677B2">
        <w:rPr>
          <w:rFonts w:ascii="Times New Roman" w:hAnsi="Times New Roman"/>
        </w:rPr>
        <w:t>académicas</w:t>
      </w:r>
      <w:proofErr w:type="spellEnd"/>
      <w:r w:rsidRPr="004677B2">
        <w:rPr>
          <w:rFonts w:ascii="Times New Roman" w:hAnsi="Times New Roman"/>
        </w:rPr>
        <w:t xml:space="preserve"> </w:t>
      </w:r>
      <w:proofErr w:type="spellStart"/>
      <w:r w:rsidRPr="004677B2">
        <w:rPr>
          <w:rFonts w:ascii="Times New Roman" w:hAnsi="Times New Roman"/>
        </w:rPr>
        <w:t>utilizadas</w:t>
      </w:r>
      <w:proofErr w:type="spellEnd"/>
      <w:r w:rsidRPr="004677B2">
        <w:rPr>
          <w:rFonts w:ascii="Times New Roman" w:hAnsi="Times New Roman"/>
        </w:rPr>
        <w:t xml:space="preserve"> para </w:t>
      </w:r>
      <w:proofErr w:type="spellStart"/>
      <w:r w:rsidRPr="004677B2">
        <w:rPr>
          <w:rFonts w:ascii="Times New Roman" w:hAnsi="Times New Roman"/>
        </w:rPr>
        <w:t>medir</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progreso</w:t>
      </w:r>
      <w:proofErr w:type="spellEnd"/>
      <w:r w:rsidRPr="004677B2">
        <w:rPr>
          <w:rFonts w:ascii="Times New Roman" w:hAnsi="Times New Roman"/>
        </w:rPr>
        <w:t xml:space="preserve"> de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estudiantes</w:t>
      </w:r>
      <w:proofErr w:type="spellEnd"/>
      <w:r w:rsidRPr="004677B2">
        <w:rPr>
          <w:rFonts w:ascii="Times New Roman" w:hAnsi="Times New Roman"/>
        </w:rPr>
        <w:t xml:space="preserve">. </w:t>
      </w:r>
      <w:proofErr w:type="spellStart"/>
      <w:r w:rsidRPr="004677B2">
        <w:rPr>
          <w:rFonts w:ascii="Times New Roman" w:hAnsi="Times New Roman"/>
        </w:rPr>
        <w:t>Utilizamos</w:t>
      </w:r>
      <w:proofErr w:type="spellEnd"/>
      <w:r w:rsidRPr="004677B2">
        <w:rPr>
          <w:rFonts w:ascii="Times New Roman" w:hAnsi="Times New Roman"/>
        </w:rPr>
        <w:t xml:space="preserve"> Star Reading y Math, Imagine Learning -</w:t>
      </w:r>
      <w:r w:rsidRPr="004677B2">
        <w:rPr>
          <w:rFonts w:ascii="Times New Roman" w:hAnsi="Times New Roman"/>
        </w:rPr>
        <w:lastRenderedPageBreak/>
        <w:t xml:space="preserve">Reading y Math. La forma de </w:t>
      </w:r>
      <w:proofErr w:type="spellStart"/>
      <w:r w:rsidRPr="004677B2">
        <w:rPr>
          <w:rFonts w:ascii="Times New Roman" w:hAnsi="Times New Roman"/>
        </w:rPr>
        <w:t>monitorear</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progreso</w:t>
      </w:r>
      <w:proofErr w:type="spellEnd"/>
      <w:r w:rsidRPr="004677B2">
        <w:rPr>
          <w:rFonts w:ascii="Times New Roman" w:hAnsi="Times New Roman"/>
        </w:rPr>
        <w:t xml:space="preserve"> de </w:t>
      </w:r>
      <w:proofErr w:type="spellStart"/>
      <w:r w:rsidRPr="004677B2">
        <w:rPr>
          <w:rFonts w:ascii="Times New Roman" w:hAnsi="Times New Roman"/>
        </w:rPr>
        <w:t>su</w:t>
      </w:r>
      <w:proofErr w:type="spellEnd"/>
      <w:r w:rsidRPr="004677B2">
        <w:rPr>
          <w:rFonts w:ascii="Times New Roman" w:hAnsi="Times New Roman"/>
        </w:rPr>
        <w:t xml:space="preserve"> </w:t>
      </w:r>
      <w:proofErr w:type="spellStart"/>
      <w:r w:rsidRPr="004677B2">
        <w:rPr>
          <w:rFonts w:ascii="Times New Roman" w:hAnsi="Times New Roman"/>
        </w:rPr>
        <w:t>hijo</w:t>
      </w:r>
      <w:proofErr w:type="spellEnd"/>
      <w:r w:rsidRPr="004677B2">
        <w:rPr>
          <w:rFonts w:ascii="Times New Roman" w:hAnsi="Times New Roman"/>
        </w:rPr>
        <w:t xml:space="preserve"> se publica </w:t>
      </w:r>
      <w:proofErr w:type="spellStart"/>
      <w:r w:rsidRPr="004677B2">
        <w:rPr>
          <w:rFonts w:ascii="Times New Roman" w:hAnsi="Times New Roman"/>
        </w:rPr>
        <w:t>aquí</w:t>
      </w:r>
      <w:proofErr w:type="spellEnd"/>
      <w:r w:rsidRPr="004677B2">
        <w:rPr>
          <w:rFonts w:ascii="Times New Roman" w:hAnsi="Times New Roman"/>
        </w:rPr>
        <w:t xml:space="preserve"> </w:t>
      </w:r>
      <w:hyperlink r:id="rId5">
        <w:r w:rsidRPr="004677B2">
          <w:rPr>
            <w:rStyle w:val="Hyperlink"/>
            <w:rFonts w:ascii="Times New Roman" w:hAnsi="Times New Roman"/>
          </w:rPr>
          <w:t>https://www.hasdk12.org/Page/73</w:t>
        </w:r>
      </w:hyperlink>
      <w:r w:rsidRPr="004677B2">
        <w:rPr>
          <w:rFonts w:ascii="Times New Roman" w:hAnsi="Times New Roman"/>
        </w:rPr>
        <w:t xml:space="preserve">  Esto se </w:t>
      </w:r>
      <w:proofErr w:type="spellStart"/>
      <w:r w:rsidRPr="004677B2">
        <w:rPr>
          <w:rFonts w:ascii="Times New Roman" w:hAnsi="Times New Roman"/>
        </w:rPr>
        <w:t>revisa</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nuestras</w:t>
      </w:r>
      <w:proofErr w:type="spellEnd"/>
      <w:r w:rsidRPr="004677B2">
        <w:rPr>
          <w:rFonts w:ascii="Times New Roman" w:hAnsi="Times New Roman"/>
        </w:rPr>
        <w:t xml:space="preserve"> </w:t>
      </w:r>
      <w:proofErr w:type="spellStart"/>
      <w:r w:rsidRPr="004677B2">
        <w:rPr>
          <w:rFonts w:ascii="Times New Roman" w:hAnsi="Times New Roman"/>
        </w:rPr>
        <w:t>reuniones</w:t>
      </w:r>
      <w:proofErr w:type="spellEnd"/>
      <w:r w:rsidRPr="004677B2">
        <w:rPr>
          <w:rFonts w:ascii="Times New Roman" w:hAnsi="Times New Roman"/>
        </w:rPr>
        <w:t xml:space="preserve"> </w:t>
      </w:r>
      <w:proofErr w:type="spellStart"/>
      <w:r w:rsidRPr="004677B2">
        <w:rPr>
          <w:rFonts w:ascii="Times New Roman" w:hAnsi="Times New Roman"/>
        </w:rPr>
        <w:t>mensuales</w:t>
      </w:r>
      <w:proofErr w:type="spellEnd"/>
      <w:r w:rsidRPr="004677B2">
        <w:rPr>
          <w:rFonts w:ascii="Times New Roman" w:hAnsi="Times New Roman"/>
        </w:rPr>
        <w:t xml:space="preserve"> de PAC. </w:t>
      </w:r>
    </w:p>
    <w:p w14:paraId="5B528B79" w14:textId="29300820" w:rsidR="00085D6B" w:rsidRPr="004677B2" w:rsidRDefault="00085D6B" w:rsidP="00085D6B">
      <w:pPr>
        <w:rPr>
          <w:rFonts w:ascii="Times New Roman" w:hAnsi="Times New Roman"/>
        </w:rPr>
      </w:pPr>
      <w:r w:rsidRPr="004677B2">
        <w:rPr>
          <w:rFonts w:ascii="Times New Roman" w:hAnsi="Times New Roman"/>
        </w:rPr>
        <w:t xml:space="preserve"> </w:t>
      </w:r>
      <w:r w:rsidRPr="002F5582">
        <w:rPr>
          <w:rFonts w:ascii="Times New Roman" w:hAnsi="Times New Roman"/>
          <w:color w:val="000000" w:themeColor="text1"/>
          <w:highlight w:val="yellow"/>
        </w:rPr>
        <w:t xml:space="preserve">(Essa, </w:t>
      </w:r>
      <w:proofErr w:type="spellStart"/>
      <w:r w:rsidRPr="002F5582">
        <w:rPr>
          <w:rFonts w:ascii="Times New Roman" w:hAnsi="Times New Roman"/>
          <w:color w:val="000000" w:themeColor="text1"/>
          <w:highlight w:val="yellow"/>
        </w:rPr>
        <w:t>Sección</w:t>
      </w:r>
      <w:proofErr w:type="spellEnd"/>
      <w:r w:rsidRPr="002F5582">
        <w:rPr>
          <w:rFonts w:ascii="Times New Roman" w:hAnsi="Times New Roman"/>
          <w:color w:val="000000" w:themeColor="text1"/>
          <w:highlight w:val="yellow"/>
        </w:rPr>
        <w:t xml:space="preserve"> 1116 (6) (e) (1)</w:t>
      </w:r>
      <w:r w:rsidRPr="004677B2">
        <w:rPr>
          <w:rFonts w:ascii="Times New Roman" w:hAnsi="Times New Roman"/>
        </w:rPr>
        <w:t xml:space="preserve"> Se anima a </w:t>
      </w:r>
      <w:proofErr w:type="spellStart"/>
      <w:r w:rsidRPr="004677B2">
        <w:rPr>
          <w:rFonts w:ascii="Times New Roman" w:hAnsi="Times New Roman"/>
        </w:rPr>
        <w:t>los</w:t>
      </w:r>
      <w:proofErr w:type="spellEnd"/>
      <w:r w:rsidRPr="004677B2">
        <w:rPr>
          <w:rFonts w:ascii="Times New Roman" w:hAnsi="Times New Roman"/>
        </w:rPr>
        <w:t xml:space="preserve"> padres </w:t>
      </w:r>
      <w:proofErr w:type="gramStart"/>
      <w:r w:rsidRPr="004677B2">
        <w:rPr>
          <w:rFonts w:ascii="Times New Roman" w:hAnsi="Times New Roman"/>
        </w:rPr>
        <w:t>a</w:t>
      </w:r>
      <w:proofErr w:type="gramEnd"/>
      <w:r w:rsidRPr="004677B2">
        <w:rPr>
          <w:rFonts w:ascii="Times New Roman" w:hAnsi="Times New Roman"/>
        </w:rPr>
        <w:t xml:space="preserve"> </w:t>
      </w:r>
      <w:proofErr w:type="spellStart"/>
      <w:r w:rsidRPr="004677B2">
        <w:rPr>
          <w:rFonts w:ascii="Times New Roman" w:hAnsi="Times New Roman"/>
        </w:rPr>
        <w:t>asistir</w:t>
      </w:r>
      <w:proofErr w:type="spellEnd"/>
      <w:r w:rsidRPr="004677B2">
        <w:rPr>
          <w:rFonts w:ascii="Times New Roman" w:hAnsi="Times New Roman"/>
        </w:rPr>
        <w:t xml:space="preserve"> a las </w:t>
      </w:r>
      <w:proofErr w:type="spellStart"/>
      <w:r w:rsidRPr="004677B2">
        <w:rPr>
          <w:rFonts w:ascii="Times New Roman" w:hAnsi="Times New Roman"/>
        </w:rPr>
        <w:t>capacitaciones</w:t>
      </w:r>
      <w:proofErr w:type="spellEnd"/>
      <w:r w:rsidRPr="004677B2">
        <w:rPr>
          <w:rFonts w:ascii="Times New Roman" w:hAnsi="Times New Roman"/>
        </w:rPr>
        <w:t xml:space="preserve"> que </w:t>
      </w:r>
      <w:proofErr w:type="spellStart"/>
      <w:r w:rsidRPr="004677B2">
        <w:rPr>
          <w:rFonts w:ascii="Times New Roman" w:hAnsi="Times New Roman"/>
        </w:rPr>
        <w:t>tendremos</w:t>
      </w:r>
      <w:proofErr w:type="spellEnd"/>
      <w:r w:rsidRPr="004677B2">
        <w:rPr>
          <w:rFonts w:ascii="Times New Roman" w:hAnsi="Times New Roman"/>
        </w:rPr>
        <w:t xml:space="preserve"> </w:t>
      </w:r>
      <w:proofErr w:type="spellStart"/>
      <w:r w:rsidRPr="004677B2">
        <w:rPr>
          <w:rFonts w:ascii="Times New Roman" w:hAnsi="Times New Roman"/>
        </w:rPr>
        <w:t>durante</w:t>
      </w:r>
      <w:proofErr w:type="spellEnd"/>
      <w:r w:rsidRPr="004677B2">
        <w:rPr>
          <w:rFonts w:ascii="Times New Roman" w:hAnsi="Times New Roman"/>
        </w:rPr>
        <w:t xml:space="preserve"> </w:t>
      </w:r>
      <w:proofErr w:type="spellStart"/>
      <w:r w:rsidRPr="004677B2">
        <w:rPr>
          <w:rFonts w:ascii="Times New Roman" w:hAnsi="Times New Roman"/>
        </w:rPr>
        <w:t>todo</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año</w:t>
      </w:r>
      <w:proofErr w:type="spellEnd"/>
      <w:r w:rsidRPr="004677B2">
        <w:rPr>
          <w:rFonts w:ascii="Times New Roman" w:hAnsi="Times New Roman"/>
        </w:rPr>
        <w:t xml:space="preserve">. La </w:t>
      </w:r>
      <w:proofErr w:type="spellStart"/>
      <w:r w:rsidRPr="004677B2">
        <w:rPr>
          <w:rFonts w:ascii="Times New Roman" w:hAnsi="Times New Roman"/>
        </w:rPr>
        <w:t>escuela</w:t>
      </w:r>
      <w:proofErr w:type="spellEnd"/>
      <w:r w:rsidRPr="004677B2">
        <w:rPr>
          <w:rFonts w:ascii="Times New Roman" w:hAnsi="Times New Roman"/>
        </w:rPr>
        <w:t xml:space="preserve"> </w:t>
      </w:r>
      <w:proofErr w:type="spellStart"/>
      <w:r w:rsidRPr="004677B2">
        <w:rPr>
          <w:rFonts w:ascii="Times New Roman" w:hAnsi="Times New Roman"/>
        </w:rPr>
        <w:t>ayudará</w:t>
      </w:r>
      <w:proofErr w:type="spellEnd"/>
      <w:r w:rsidRPr="004677B2">
        <w:rPr>
          <w:rFonts w:ascii="Times New Roman" w:hAnsi="Times New Roman"/>
        </w:rPr>
        <w:t xml:space="preserve"> a </w:t>
      </w:r>
      <w:proofErr w:type="spellStart"/>
      <w:r w:rsidRPr="004677B2">
        <w:rPr>
          <w:rFonts w:ascii="Times New Roman" w:hAnsi="Times New Roman"/>
        </w:rPr>
        <w:t>los</w:t>
      </w:r>
      <w:proofErr w:type="spellEnd"/>
      <w:r w:rsidRPr="004677B2">
        <w:rPr>
          <w:rFonts w:ascii="Times New Roman" w:hAnsi="Times New Roman"/>
        </w:rPr>
        <w:t xml:space="preserve"> padres a </w:t>
      </w:r>
      <w:proofErr w:type="spellStart"/>
      <w:r w:rsidRPr="004677B2">
        <w:rPr>
          <w:rFonts w:ascii="Times New Roman" w:hAnsi="Times New Roman"/>
        </w:rPr>
        <w:t>comprender</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Estándares</w:t>
      </w:r>
      <w:proofErr w:type="spellEnd"/>
      <w:r w:rsidRPr="004677B2">
        <w:rPr>
          <w:rFonts w:ascii="Times New Roman" w:hAnsi="Times New Roman"/>
        </w:rPr>
        <w:t xml:space="preserve"> de </w:t>
      </w:r>
      <w:proofErr w:type="spellStart"/>
      <w:r w:rsidRPr="004677B2">
        <w:rPr>
          <w:rFonts w:ascii="Times New Roman" w:hAnsi="Times New Roman"/>
        </w:rPr>
        <w:t>Contenido</w:t>
      </w:r>
      <w:proofErr w:type="spellEnd"/>
      <w:r w:rsidRPr="004677B2">
        <w:rPr>
          <w:rFonts w:ascii="Times New Roman" w:hAnsi="Times New Roman"/>
        </w:rPr>
        <w:t xml:space="preserve"> </w:t>
      </w:r>
      <w:proofErr w:type="spellStart"/>
      <w:r w:rsidRPr="004677B2">
        <w:rPr>
          <w:rFonts w:ascii="Times New Roman" w:hAnsi="Times New Roman"/>
        </w:rPr>
        <w:t>Académico</w:t>
      </w:r>
      <w:proofErr w:type="spellEnd"/>
      <w:r w:rsidRPr="004677B2">
        <w:rPr>
          <w:rFonts w:ascii="Times New Roman" w:hAnsi="Times New Roman"/>
        </w:rPr>
        <w:t xml:space="preserve"> del Estado,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estándares</w:t>
      </w:r>
      <w:proofErr w:type="spellEnd"/>
      <w:r w:rsidRPr="004677B2">
        <w:rPr>
          <w:rFonts w:ascii="Times New Roman" w:hAnsi="Times New Roman"/>
        </w:rPr>
        <w:t xml:space="preserve"> de </w:t>
      </w:r>
      <w:proofErr w:type="spellStart"/>
      <w:r w:rsidRPr="004677B2">
        <w:rPr>
          <w:rFonts w:ascii="Times New Roman" w:hAnsi="Times New Roman"/>
        </w:rPr>
        <w:t>rendimiento</w:t>
      </w:r>
      <w:proofErr w:type="spellEnd"/>
      <w:r w:rsidRPr="004677B2">
        <w:rPr>
          <w:rFonts w:ascii="Times New Roman" w:hAnsi="Times New Roman"/>
        </w:rPr>
        <w:t xml:space="preserve"> </w:t>
      </w:r>
      <w:proofErr w:type="spellStart"/>
      <w:r w:rsidRPr="004677B2">
        <w:rPr>
          <w:rFonts w:ascii="Times New Roman" w:hAnsi="Times New Roman"/>
        </w:rPr>
        <w:t>estudiantil</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niveles</w:t>
      </w:r>
      <w:proofErr w:type="spellEnd"/>
      <w:r w:rsidRPr="004677B2">
        <w:rPr>
          <w:rFonts w:ascii="Times New Roman" w:hAnsi="Times New Roman"/>
        </w:rPr>
        <w:t xml:space="preserve"> de </w:t>
      </w:r>
      <w:proofErr w:type="spellStart"/>
      <w:r w:rsidRPr="004677B2">
        <w:rPr>
          <w:rFonts w:ascii="Times New Roman" w:hAnsi="Times New Roman"/>
        </w:rPr>
        <w:t>rendimiento</w:t>
      </w:r>
      <w:proofErr w:type="spellEnd"/>
      <w:r w:rsidRPr="004677B2">
        <w:rPr>
          <w:rFonts w:ascii="Times New Roman" w:hAnsi="Times New Roman"/>
        </w:rPr>
        <w:t xml:space="preserve"> y </w:t>
      </w:r>
      <w:proofErr w:type="spellStart"/>
      <w:r w:rsidRPr="004677B2">
        <w:rPr>
          <w:rFonts w:ascii="Times New Roman" w:hAnsi="Times New Roman"/>
        </w:rPr>
        <w:t>nuestro</w:t>
      </w:r>
      <w:proofErr w:type="spellEnd"/>
      <w:r w:rsidRPr="004677B2">
        <w:rPr>
          <w:rFonts w:ascii="Times New Roman" w:hAnsi="Times New Roman"/>
        </w:rPr>
        <w:t xml:space="preserve"> plan de </w:t>
      </w:r>
      <w:proofErr w:type="spellStart"/>
      <w:r w:rsidRPr="004677B2">
        <w:rPr>
          <w:rFonts w:ascii="Times New Roman" w:hAnsi="Times New Roman"/>
        </w:rPr>
        <w:t>estudios</w:t>
      </w:r>
      <w:proofErr w:type="spellEnd"/>
      <w:r w:rsidRPr="004677B2">
        <w:rPr>
          <w:rFonts w:ascii="Times New Roman" w:hAnsi="Times New Roman"/>
        </w:rPr>
        <w:t xml:space="preserve">. Todo </w:t>
      </w:r>
      <w:proofErr w:type="spellStart"/>
      <w:r w:rsidRPr="004677B2">
        <w:rPr>
          <w:rFonts w:ascii="Times New Roman" w:hAnsi="Times New Roman"/>
        </w:rPr>
        <w:t>esto</w:t>
      </w:r>
      <w:proofErr w:type="spellEnd"/>
      <w:r w:rsidRPr="004677B2">
        <w:rPr>
          <w:rFonts w:ascii="Times New Roman" w:hAnsi="Times New Roman"/>
        </w:rPr>
        <w:t xml:space="preserve"> se publica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línea</w:t>
      </w:r>
      <w:proofErr w:type="spellEnd"/>
      <w:r w:rsidRPr="004677B2">
        <w:rPr>
          <w:rFonts w:ascii="Times New Roman" w:hAnsi="Times New Roman"/>
        </w:rPr>
        <w:t xml:space="preserve"> y se </w:t>
      </w:r>
      <w:proofErr w:type="spellStart"/>
      <w:r w:rsidRPr="004677B2">
        <w:rPr>
          <w:rFonts w:ascii="Times New Roman" w:hAnsi="Times New Roman"/>
        </w:rPr>
        <w:t>discutirá</w:t>
      </w:r>
      <w:proofErr w:type="spellEnd"/>
      <w:r w:rsidRPr="004677B2">
        <w:rPr>
          <w:rFonts w:ascii="Times New Roman" w:hAnsi="Times New Roman"/>
        </w:rPr>
        <w:t xml:space="preserve"> </w:t>
      </w:r>
      <w:proofErr w:type="spellStart"/>
      <w:r w:rsidRPr="004677B2">
        <w:rPr>
          <w:rFonts w:ascii="Times New Roman" w:hAnsi="Times New Roman"/>
        </w:rPr>
        <w:t>durante</w:t>
      </w:r>
      <w:proofErr w:type="spellEnd"/>
      <w:r w:rsidRPr="004677B2">
        <w:rPr>
          <w:rFonts w:ascii="Times New Roman" w:hAnsi="Times New Roman"/>
        </w:rPr>
        <w:t xml:space="preserve"> </w:t>
      </w:r>
      <w:proofErr w:type="spellStart"/>
      <w:r w:rsidRPr="004677B2">
        <w:rPr>
          <w:rFonts w:ascii="Times New Roman" w:hAnsi="Times New Roman"/>
        </w:rPr>
        <w:t>todo</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año</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w:t>
      </w:r>
      <w:proofErr w:type="spellStart"/>
      <w:r w:rsidRPr="004677B2">
        <w:rPr>
          <w:rFonts w:ascii="Times New Roman" w:hAnsi="Times New Roman"/>
        </w:rPr>
        <w:t>reuniones</w:t>
      </w:r>
      <w:proofErr w:type="spellEnd"/>
      <w:r w:rsidRPr="004677B2">
        <w:rPr>
          <w:rFonts w:ascii="Times New Roman" w:hAnsi="Times New Roman"/>
        </w:rPr>
        <w:t xml:space="preserve"> </w:t>
      </w:r>
      <w:proofErr w:type="spellStart"/>
      <w:r w:rsidRPr="004677B2">
        <w:rPr>
          <w:rFonts w:ascii="Times New Roman" w:hAnsi="Times New Roman"/>
        </w:rPr>
        <w:t>mensuales</w:t>
      </w:r>
      <w:proofErr w:type="spellEnd"/>
      <w:r w:rsidRPr="004677B2">
        <w:rPr>
          <w:rFonts w:ascii="Times New Roman" w:hAnsi="Times New Roman"/>
        </w:rPr>
        <w:t xml:space="preserve"> para padres, </w:t>
      </w:r>
      <w:proofErr w:type="spellStart"/>
      <w:r w:rsidRPr="004677B2">
        <w:rPr>
          <w:rFonts w:ascii="Times New Roman" w:hAnsi="Times New Roman"/>
        </w:rPr>
        <w:t>conferencias</w:t>
      </w:r>
      <w:proofErr w:type="spellEnd"/>
      <w:r w:rsidRPr="004677B2">
        <w:rPr>
          <w:rFonts w:ascii="Times New Roman" w:hAnsi="Times New Roman"/>
        </w:rPr>
        <w:t xml:space="preserve"> y </w:t>
      </w:r>
      <w:proofErr w:type="spellStart"/>
      <w:r w:rsidRPr="004677B2">
        <w:rPr>
          <w:rFonts w:ascii="Times New Roman" w:hAnsi="Times New Roman"/>
        </w:rPr>
        <w:t>noches</w:t>
      </w:r>
      <w:proofErr w:type="spellEnd"/>
      <w:r w:rsidRPr="004677B2">
        <w:rPr>
          <w:rFonts w:ascii="Times New Roman" w:hAnsi="Times New Roman"/>
        </w:rPr>
        <w:t xml:space="preserve"> de </w:t>
      </w:r>
      <w:proofErr w:type="spellStart"/>
      <w:r w:rsidRPr="004677B2">
        <w:rPr>
          <w:rFonts w:ascii="Times New Roman" w:hAnsi="Times New Roman"/>
        </w:rPr>
        <w:t>actividades</w:t>
      </w:r>
      <w:proofErr w:type="spellEnd"/>
      <w:r w:rsidRPr="004677B2">
        <w:rPr>
          <w:rFonts w:ascii="Times New Roman" w:hAnsi="Times New Roman"/>
        </w:rPr>
        <w:t xml:space="preserve"> para padres. </w:t>
      </w:r>
      <w:r w:rsidR="002E1909" w:rsidRPr="007010B9">
        <w:rPr>
          <w:rFonts w:ascii="Times New Roman" w:hAnsi="Times New Roman"/>
        </w:rPr>
        <w:t xml:space="preserve">Nuestra </w:t>
      </w:r>
      <w:proofErr w:type="spellStart"/>
      <w:r w:rsidR="002E1909" w:rsidRPr="007010B9">
        <w:rPr>
          <w:rFonts w:ascii="Times New Roman" w:hAnsi="Times New Roman"/>
        </w:rPr>
        <w:t>administración</w:t>
      </w:r>
      <w:proofErr w:type="spellEnd"/>
      <w:r w:rsidR="002E1909" w:rsidRPr="007010B9">
        <w:rPr>
          <w:rFonts w:ascii="Times New Roman" w:hAnsi="Times New Roman"/>
        </w:rPr>
        <w:t xml:space="preserve">, </w:t>
      </w:r>
      <w:proofErr w:type="spellStart"/>
      <w:r w:rsidR="002E1909" w:rsidRPr="007010B9">
        <w:rPr>
          <w:rFonts w:ascii="Times New Roman" w:hAnsi="Times New Roman"/>
        </w:rPr>
        <w:t>consejero</w:t>
      </w:r>
      <w:proofErr w:type="spellEnd"/>
      <w:r w:rsidR="002E1909" w:rsidRPr="007010B9">
        <w:rPr>
          <w:rFonts w:ascii="Times New Roman" w:hAnsi="Times New Roman"/>
        </w:rPr>
        <w:t xml:space="preserve"> </w:t>
      </w:r>
      <w:proofErr w:type="spellStart"/>
      <w:r w:rsidR="002E1909" w:rsidRPr="007010B9">
        <w:rPr>
          <w:rFonts w:ascii="Times New Roman" w:hAnsi="Times New Roman"/>
        </w:rPr>
        <w:t>académico</w:t>
      </w:r>
      <w:proofErr w:type="spellEnd"/>
      <w:r w:rsidR="002E1909" w:rsidRPr="007010B9">
        <w:rPr>
          <w:rFonts w:ascii="Times New Roman" w:hAnsi="Times New Roman"/>
        </w:rPr>
        <w:t xml:space="preserve">, maestros de ELD y traductor </w:t>
      </w:r>
      <w:proofErr w:type="spellStart"/>
      <w:r w:rsidR="002E1909" w:rsidRPr="007010B9">
        <w:rPr>
          <w:rFonts w:ascii="Times New Roman" w:hAnsi="Times New Roman"/>
        </w:rPr>
        <w:t>estarán</w:t>
      </w:r>
      <w:proofErr w:type="spellEnd"/>
      <w:r w:rsidR="002E1909" w:rsidRPr="007010B9">
        <w:rPr>
          <w:rFonts w:ascii="Times New Roman" w:hAnsi="Times New Roman"/>
        </w:rPr>
        <w:t xml:space="preserve"> </w:t>
      </w:r>
      <w:proofErr w:type="spellStart"/>
      <w:r w:rsidR="002E1909" w:rsidRPr="007010B9">
        <w:rPr>
          <w:rFonts w:ascii="Times New Roman" w:hAnsi="Times New Roman"/>
        </w:rPr>
        <w:t>disponibles</w:t>
      </w:r>
      <w:proofErr w:type="spellEnd"/>
      <w:r w:rsidR="002E1909" w:rsidRPr="007010B9">
        <w:rPr>
          <w:rFonts w:ascii="Times New Roman" w:hAnsi="Times New Roman"/>
        </w:rPr>
        <w:t xml:space="preserve"> </w:t>
      </w:r>
      <w:proofErr w:type="spellStart"/>
      <w:r w:rsidR="002E1909" w:rsidRPr="007010B9">
        <w:rPr>
          <w:rFonts w:ascii="Times New Roman" w:hAnsi="Times New Roman"/>
        </w:rPr>
        <w:t>en</w:t>
      </w:r>
      <w:proofErr w:type="spellEnd"/>
      <w:r w:rsidR="002E1909" w:rsidRPr="007010B9">
        <w:rPr>
          <w:rFonts w:ascii="Times New Roman" w:hAnsi="Times New Roman"/>
        </w:rPr>
        <w:t xml:space="preserve"> </w:t>
      </w:r>
      <w:proofErr w:type="spellStart"/>
      <w:r w:rsidR="002E1909" w:rsidRPr="007010B9">
        <w:rPr>
          <w:rFonts w:ascii="Times New Roman" w:hAnsi="Times New Roman"/>
        </w:rPr>
        <w:t>nuestras</w:t>
      </w:r>
      <w:proofErr w:type="spellEnd"/>
      <w:r w:rsidR="002E1909" w:rsidRPr="007010B9">
        <w:rPr>
          <w:rFonts w:ascii="Times New Roman" w:hAnsi="Times New Roman"/>
        </w:rPr>
        <w:t xml:space="preserve"> </w:t>
      </w:r>
      <w:proofErr w:type="spellStart"/>
      <w:r w:rsidR="002E1909" w:rsidRPr="007010B9">
        <w:rPr>
          <w:rFonts w:ascii="Times New Roman" w:hAnsi="Times New Roman"/>
        </w:rPr>
        <w:t>reuniones</w:t>
      </w:r>
      <w:proofErr w:type="spellEnd"/>
      <w:r w:rsidR="002E1909" w:rsidRPr="007010B9">
        <w:rPr>
          <w:rFonts w:ascii="Times New Roman" w:hAnsi="Times New Roman"/>
        </w:rPr>
        <w:t>/</w:t>
      </w:r>
      <w:proofErr w:type="spellStart"/>
      <w:r w:rsidR="002E1909" w:rsidRPr="007010B9">
        <w:rPr>
          <w:rFonts w:ascii="Times New Roman" w:hAnsi="Times New Roman"/>
        </w:rPr>
        <w:t>actividades</w:t>
      </w:r>
      <w:proofErr w:type="spellEnd"/>
      <w:r w:rsidR="002E1909" w:rsidRPr="007010B9">
        <w:rPr>
          <w:rFonts w:ascii="Times New Roman" w:hAnsi="Times New Roman"/>
        </w:rPr>
        <w:t xml:space="preserve"> para </w:t>
      </w:r>
      <w:proofErr w:type="spellStart"/>
      <w:r w:rsidR="002E1909" w:rsidRPr="007010B9">
        <w:rPr>
          <w:rFonts w:ascii="Times New Roman" w:hAnsi="Times New Roman"/>
        </w:rPr>
        <w:t>ayudar</w:t>
      </w:r>
      <w:proofErr w:type="spellEnd"/>
      <w:r w:rsidR="002E1909" w:rsidRPr="007010B9">
        <w:rPr>
          <w:rFonts w:ascii="Times New Roman" w:hAnsi="Times New Roman"/>
        </w:rPr>
        <w:t xml:space="preserve"> con </w:t>
      </w:r>
      <w:proofErr w:type="spellStart"/>
      <w:r w:rsidR="002E1909" w:rsidRPr="007010B9">
        <w:rPr>
          <w:rFonts w:ascii="Times New Roman" w:hAnsi="Times New Roman"/>
        </w:rPr>
        <w:t>cualquier</w:t>
      </w:r>
      <w:proofErr w:type="spellEnd"/>
      <w:r w:rsidR="002E1909" w:rsidRPr="007010B9">
        <w:rPr>
          <w:rFonts w:ascii="Times New Roman" w:hAnsi="Times New Roman"/>
        </w:rPr>
        <w:t xml:space="preserve"> </w:t>
      </w:r>
      <w:proofErr w:type="spellStart"/>
      <w:r w:rsidR="002E1909" w:rsidRPr="007010B9">
        <w:rPr>
          <w:rFonts w:ascii="Times New Roman" w:hAnsi="Times New Roman"/>
        </w:rPr>
        <w:t>pregunta</w:t>
      </w:r>
      <w:proofErr w:type="spellEnd"/>
      <w:r w:rsidR="002E1909" w:rsidRPr="007010B9">
        <w:rPr>
          <w:rFonts w:ascii="Times New Roman" w:hAnsi="Times New Roman"/>
        </w:rPr>
        <w:t xml:space="preserve"> o </w:t>
      </w:r>
      <w:proofErr w:type="spellStart"/>
      <w:r w:rsidR="002E1909" w:rsidRPr="007010B9">
        <w:rPr>
          <w:rFonts w:ascii="Times New Roman" w:hAnsi="Times New Roman"/>
        </w:rPr>
        <w:t>inquietud</w:t>
      </w:r>
      <w:proofErr w:type="spellEnd"/>
      <w:r w:rsidR="002E1909" w:rsidRPr="007010B9">
        <w:rPr>
          <w:rFonts w:ascii="Times New Roman" w:hAnsi="Times New Roman"/>
        </w:rPr>
        <w:t xml:space="preserve">. </w:t>
      </w:r>
      <w:r w:rsidRPr="007010B9">
        <w:rPr>
          <w:rFonts w:ascii="Times New Roman" w:hAnsi="Times New Roman"/>
        </w:rPr>
        <w:t>Ta</w:t>
      </w:r>
      <w:r w:rsidRPr="004677B2">
        <w:rPr>
          <w:rFonts w:ascii="Times New Roman" w:hAnsi="Times New Roman"/>
        </w:rPr>
        <w:t xml:space="preserve">mbién </w:t>
      </w:r>
      <w:proofErr w:type="spellStart"/>
      <w:r w:rsidRPr="004677B2">
        <w:rPr>
          <w:rFonts w:ascii="Times New Roman" w:hAnsi="Times New Roman"/>
        </w:rPr>
        <w:t>discutiremos</w:t>
      </w:r>
      <w:proofErr w:type="spellEnd"/>
      <w:r w:rsidRPr="004677B2">
        <w:rPr>
          <w:rFonts w:ascii="Times New Roman" w:hAnsi="Times New Roman"/>
        </w:rPr>
        <w:t xml:space="preserve"> </w:t>
      </w:r>
      <w:proofErr w:type="spellStart"/>
      <w:r w:rsidRPr="004677B2">
        <w:rPr>
          <w:rFonts w:ascii="Times New Roman" w:hAnsi="Times New Roman"/>
        </w:rPr>
        <w:t>el</w:t>
      </w:r>
      <w:proofErr w:type="spellEnd"/>
      <w:r w:rsidRPr="004677B2">
        <w:rPr>
          <w:rFonts w:ascii="Times New Roman" w:hAnsi="Times New Roman"/>
        </w:rPr>
        <w:t xml:space="preserve"> </w:t>
      </w:r>
      <w:proofErr w:type="spellStart"/>
      <w:r w:rsidRPr="004677B2">
        <w:rPr>
          <w:rFonts w:ascii="Times New Roman" w:hAnsi="Times New Roman"/>
        </w:rPr>
        <w:t>uso</w:t>
      </w:r>
      <w:proofErr w:type="spellEnd"/>
      <w:r w:rsidRPr="004677B2">
        <w:rPr>
          <w:rFonts w:ascii="Times New Roman" w:hAnsi="Times New Roman"/>
        </w:rPr>
        <w:t xml:space="preserve"> de la </w:t>
      </w:r>
      <w:proofErr w:type="spellStart"/>
      <w:r w:rsidRPr="004677B2">
        <w:rPr>
          <w:rFonts w:ascii="Times New Roman" w:hAnsi="Times New Roman"/>
        </w:rPr>
        <w:t>tecnología</w:t>
      </w:r>
      <w:proofErr w:type="spellEnd"/>
      <w:r w:rsidRPr="004677B2">
        <w:rPr>
          <w:rFonts w:ascii="Times New Roman" w:hAnsi="Times New Roman"/>
        </w:rPr>
        <w:t xml:space="preserve">, </w:t>
      </w:r>
      <w:proofErr w:type="spellStart"/>
      <w:r w:rsidRPr="004677B2">
        <w:rPr>
          <w:rFonts w:ascii="Times New Roman" w:hAnsi="Times New Roman"/>
        </w:rPr>
        <w:t>los</w:t>
      </w:r>
      <w:proofErr w:type="spellEnd"/>
      <w:r w:rsidRPr="004677B2">
        <w:rPr>
          <w:rFonts w:ascii="Times New Roman" w:hAnsi="Times New Roman"/>
        </w:rPr>
        <w:t xml:space="preserve"> </w:t>
      </w:r>
      <w:proofErr w:type="spellStart"/>
      <w:r w:rsidRPr="004677B2">
        <w:rPr>
          <w:rFonts w:ascii="Times New Roman" w:hAnsi="Times New Roman"/>
        </w:rPr>
        <w:t>daños</w:t>
      </w:r>
      <w:proofErr w:type="spellEnd"/>
      <w:r w:rsidRPr="004677B2">
        <w:rPr>
          <w:rFonts w:ascii="Times New Roman" w:hAnsi="Times New Roman"/>
        </w:rPr>
        <w:t xml:space="preserve"> de la </w:t>
      </w:r>
      <w:proofErr w:type="spellStart"/>
      <w:r w:rsidRPr="004677B2">
        <w:rPr>
          <w:rFonts w:ascii="Times New Roman" w:hAnsi="Times New Roman"/>
        </w:rPr>
        <w:t>piratería</w:t>
      </w:r>
      <w:proofErr w:type="spellEnd"/>
      <w:r w:rsidRPr="004677B2">
        <w:rPr>
          <w:rFonts w:ascii="Times New Roman" w:hAnsi="Times New Roman"/>
        </w:rPr>
        <w:t xml:space="preserve"> de derechos de </w:t>
      </w:r>
      <w:proofErr w:type="spellStart"/>
      <w:r w:rsidRPr="004677B2">
        <w:rPr>
          <w:rFonts w:ascii="Times New Roman" w:hAnsi="Times New Roman"/>
        </w:rPr>
        <w:t>autor</w:t>
      </w:r>
      <w:proofErr w:type="spellEnd"/>
      <w:r w:rsidRPr="004677B2">
        <w:rPr>
          <w:rFonts w:ascii="Times New Roman" w:hAnsi="Times New Roman"/>
        </w:rPr>
        <w:t xml:space="preserve"> y </w:t>
      </w:r>
      <w:proofErr w:type="spellStart"/>
      <w:r w:rsidRPr="004677B2">
        <w:rPr>
          <w:rFonts w:ascii="Times New Roman" w:hAnsi="Times New Roman"/>
        </w:rPr>
        <w:t>daremos</w:t>
      </w:r>
      <w:proofErr w:type="spellEnd"/>
      <w:r w:rsidRPr="004677B2">
        <w:rPr>
          <w:rFonts w:ascii="Times New Roman" w:hAnsi="Times New Roman"/>
        </w:rPr>
        <w:t xml:space="preserve"> </w:t>
      </w:r>
      <w:proofErr w:type="spellStart"/>
      <w:r w:rsidRPr="004677B2">
        <w:rPr>
          <w:rFonts w:ascii="Times New Roman" w:hAnsi="Times New Roman"/>
        </w:rPr>
        <w:t>materiales</w:t>
      </w:r>
      <w:proofErr w:type="spellEnd"/>
      <w:r w:rsidRPr="004677B2">
        <w:rPr>
          <w:rFonts w:ascii="Times New Roman" w:hAnsi="Times New Roman"/>
        </w:rPr>
        <w:t xml:space="preserve"> de </w:t>
      </w:r>
      <w:proofErr w:type="spellStart"/>
      <w:r w:rsidRPr="004677B2">
        <w:rPr>
          <w:rFonts w:ascii="Times New Roman" w:hAnsi="Times New Roman"/>
        </w:rPr>
        <w:t>capacitación</w:t>
      </w:r>
      <w:proofErr w:type="spellEnd"/>
      <w:r w:rsidRPr="004677B2">
        <w:rPr>
          <w:rFonts w:ascii="Times New Roman" w:hAnsi="Times New Roman"/>
        </w:rPr>
        <w:t xml:space="preserve"> </w:t>
      </w:r>
      <w:proofErr w:type="spellStart"/>
      <w:r w:rsidRPr="004677B2">
        <w:rPr>
          <w:rFonts w:ascii="Times New Roman" w:hAnsi="Times New Roman"/>
        </w:rPr>
        <w:t>complementarios</w:t>
      </w:r>
      <w:proofErr w:type="spellEnd"/>
      <w:r w:rsidRPr="004677B2">
        <w:rPr>
          <w:rFonts w:ascii="Times New Roman" w:hAnsi="Times New Roman"/>
        </w:rPr>
        <w:t xml:space="preserve"> que </w:t>
      </w:r>
      <w:proofErr w:type="spellStart"/>
      <w:r w:rsidRPr="004677B2">
        <w:rPr>
          <w:rFonts w:ascii="Times New Roman" w:hAnsi="Times New Roman"/>
        </w:rPr>
        <w:t>los</w:t>
      </w:r>
      <w:proofErr w:type="spellEnd"/>
      <w:r w:rsidRPr="004677B2">
        <w:rPr>
          <w:rFonts w:ascii="Times New Roman" w:hAnsi="Times New Roman"/>
        </w:rPr>
        <w:t xml:space="preserve"> padres </w:t>
      </w:r>
      <w:proofErr w:type="spellStart"/>
      <w:r w:rsidRPr="004677B2">
        <w:rPr>
          <w:rFonts w:ascii="Times New Roman" w:hAnsi="Times New Roman"/>
        </w:rPr>
        <w:t>pueden</w:t>
      </w:r>
      <w:proofErr w:type="spellEnd"/>
      <w:r w:rsidRPr="004677B2">
        <w:rPr>
          <w:rFonts w:ascii="Times New Roman" w:hAnsi="Times New Roman"/>
        </w:rPr>
        <w:t xml:space="preserve"> usar </w:t>
      </w:r>
      <w:proofErr w:type="spellStart"/>
      <w:r w:rsidRPr="004677B2">
        <w:rPr>
          <w:rFonts w:ascii="Times New Roman" w:hAnsi="Times New Roman"/>
        </w:rPr>
        <w:t>en</w:t>
      </w:r>
      <w:proofErr w:type="spellEnd"/>
      <w:r w:rsidRPr="004677B2">
        <w:rPr>
          <w:rFonts w:ascii="Times New Roman" w:hAnsi="Times New Roman"/>
        </w:rPr>
        <w:t xml:space="preserve"> casa para </w:t>
      </w:r>
      <w:proofErr w:type="spellStart"/>
      <w:r w:rsidRPr="004677B2">
        <w:rPr>
          <w:rFonts w:ascii="Times New Roman" w:hAnsi="Times New Roman"/>
        </w:rPr>
        <w:t>trabajar</w:t>
      </w:r>
      <w:proofErr w:type="spellEnd"/>
      <w:r w:rsidRPr="004677B2">
        <w:rPr>
          <w:rFonts w:ascii="Times New Roman" w:hAnsi="Times New Roman"/>
        </w:rPr>
        <w:t xml:space="preserve"> </w:t>
      </w:r>
      <w:proofErr w:type="spellStart"/>
      <w:r w:rsidRPr="004677B2">
        <w:rPr>
          <w:rFonts w:ascii="Times New Roman" w:hAnsi="Times New Roman"/>
        </w:rPr>
        <w:t>como</w:t>
      </w:r>
      <w:proofErr w:type="spellEnd"/>
      <w:r w:rsidRPr="004677B2">
        <w:rPr>
          <w:rFonts w:ascii="Times New Roman" w:hAnsi="Times New Roman"/>
        </w:rPr>
        <w:t xml:space="preserve"> </w:t>
      </w:r>
      <w:proofErr w:type="spellStart"/>
      <w:r w:rsidRPr="004677B2">
        <w:rPr>
          <w:rFonts w:ascii="Times New Roman" w:hAnsi="Times New Roman"/>
        </w:rPr>
        <w:t>socios</w:t>
      </w:r>
      <w:proofErr w:type="spellEnd"/>
      <w:r w:rsidRPr="004677B2">
        <w:rPr>
          <w:rFonts w:ascii="Times New Roman" w:hAnsi="Times New Roman"/>
        </w:rPr>
        <w:t xml:space="preserve"> </w:t>
      </w:r>
      <w:proofErr w:type="spellStart"/>
      <w:r w:rsidRPr="004677B2">
        <w:rPr>
          <w:rFonts w:ascii="Times New Roman" w:hAnsi="Times New Roman"/>
        </w:rPr>
        <w:t>iguales</w:t>
      </w:r>
      <w:proofErr w:type="spellEnd"/>
      <w:r w:rsidRPr="004677B2">
        <w:rPr>
          <w:rFonts w:ascii="Times New Roman" w:hAnsi="Times New Roman"/>
        </w:rPr>
        <w:t xml:space="preserve"> </w:t>
      </w:r>
      <w:proofErr w:type="spellStart"/>
      <w:r w:rsidRPr="004677B2">
        <w:rPr>
          <w:rFonts w:ascii="Times New Roman" w:hAnsi="Times New Roman"/>
        </w:rPr>
        <w:t>en</w:t>
      </w:r>
      <w:proofErr w:type="spellEnd"/>
      <w:r w:rsidRPr="004677B2">
        <w:rPr>
          <w:rFonts w:ascii="Times New Roman" w:hAnsi="Times New Roman"/>
        </w:rPr>
        <w:t xml:space="preserve"> la </w:t>
      </w:r>
      <w:proofErr w:type="spellStart"/>
      <w:r w:rsidRPr="004677B2">
        <w:rPr>
          <w:rFonts w:ascii="Times New Roman" w:hAnsi="Times New Roman"/>
        </w:rPr>
        <w:t>educación</w:t>
      </w:r>
      <w:proofErr w:type="spellEnd"/>
      <w:r w:rsidRPr="004677B2">
        <w:rPr>
          <w:rFonts w:ascii="Times New Roman" w:hAnsi="Times New Roman"/>
        </w:rPr>
        <w:t xml:space="preserve">. </w:t>
      </w:r>
    </w:p>
    <w:p w14:paraId="36C6DF1E" w14:textId="77777777" w:rsidR="002E1909" w:rsidRPr="004677B2" w:rsidRDefault="00085D6B" w:rsidP="003E44B1">
      <w:pPr>
        <w:rPr>
          <w:rFonts w:ascii="Times New Roman" w:hAnsi="Times New Roman"/>
          <w:color w:val="000000"/>
        </w:rPr>
      </w:pPr>
      <w:r w:rsidRPr="004677B2">
        <w:rPr>
          <w:rFonts w:ascii="Times New Roman" w:hAnsi="Times New Roman"/>
        </w:rPr>
        <w:t xml:space="preserve">  </w:t>
      </w:r>
      <w:r w:rsidRPr="00A81683">
        <w:rPr>
          <w:rFonts w:ascii="Times New Roman" w:hAnsi="Times New Roman"/>
          <w:highlight w:val="yellow"/>
        </w:rPr>
        <w:t xml:space="preserve">(Essa, </w:t>
      </w:r>
      <w:proofErr w:type="spellStart"/>
      <w:r w:rsidRPr="00A81683">
        <w:rPr>
          <w:rFonts w:ascii="Times New Roman" w:hAnsi="Times New Roman"/>
          <w:highlight w:val="yellow"/>
        </w:rPr>
        <w:t>Sección</w:t>
      </w:r>
      <w:proofErr w:type="spellEnd"/>
      <w:r w:rsidRPr="00A81683">
        <w:rPr>
          <w:rFonts w:ascii="Times New Roman" w:hAnsi="Times New Roman"/>
          <w:highlight w:val="yellow"/>
        </w:rPr>
        <w:t xml:space="preserve"> 1116 (c)(4)(C))</w:t>
      </w:r>
      <w:r w:rsidRPr="004677B2">
        <w:rPr>
          <w:rFonts w:ascii="Times New Roman" w:hAnsi="Times New Roman"/>
          <w:color w:val="000000" w:themeColor="text1"/>
        </w:rPr>
        <w:t xml:space="preserve"> La </w:t>
      </w:r>
      <w:proofErr w:type="spellStart"/>
      <w:r w:rsidRPr="004677B2">
        <w:rPr>
          <w:rFonts w:ascii="Times New Roman" w:hAnsi="Times New Roman"/>
          <w:color w:val="000000" w:themeColor="text1"/>
        </w:rPr>
        <w:t>escuela</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brindará</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una</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oportunidad</w:t>
      </w:r>
      <w:proofErr w:type="spellEnd"/>
      <w:r w:rsidRPr="004677B2">
        <w:rPr>
          <w:rFonts w:ascii="Times New Roman" w:hAnsi="Times New Roman"/>
          <w:color w:val="000000" w:themeColor="text1"/>
        </w:rPr>
        <w:t xml:space="preserve"> para que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w:t>
      </w:r>
      <w:proofErr w:type="spellStart"/>
      <w:r w:rsidRPr="004677B2">
        <w:rPr>
          <w:rFonts w:ascii="Times New Roman" w:hAnsi="Times New Roman"/>
          <w:color w:val="000000" w:themeColor="text1"/>
        </w:rPr>
        <w:t>participen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en</w:t>
      </w:r>
      <w:proofErr w:type="spellEnd"/>
      <w:r w:rsidRPr="004677B2">
        <w:rPr>
          <w:rFonts w:ascii="Times New Roman" w:hAnsi="Times New Roman"/>
          <w:color w:val="000000" w:themeColor="text1"/>
        </w:rPr>
        <w:t xml:space="preserve"> la </w:t>
      </w:r>
      <w:proofErr w:type="spellStart"/>
      <w:r w:rsidRPr="004677B2">
        <w:rPr>
          <w:rFonts w:ascii="Times New Roman" w:hAnsi="Times New Roman"/>
          <w:color w:val="000000" w:themeColor="text1"/>
        </w:rPr>
        <w:t>toma</w:t>
      </w:r>
      <w:proofErr w:type="spellEnd"/>
      <w:r w:rsidRPr="004677B2">
        <w:rPr>
          <w:rFonts w:ascii="Times New Roman" w:hAnsi="Times New Roman"/>
          <w:color w:val="000000" w:themeColor="text1"/>
        </w:rPr>
        <w:t xml:space="preserve"> de </w:t>
      </w:r>
      <w:proofErr w:type="spellStart"/>
      <w:r w:rsidRPr="004677B2">
        <w:rPr>
          <w:rFonts w:ascii="Times New Roman" w:hAnsi="Times New Roman"/>
          <w:color w:val="000000" w:themeColor="text1"/>
        </w:rPr>
        <w:t>decisiones</w:t>
      </w:r>
      <w:proofErr w:type="spellEnd"/>
      <w:r w:rsidRPr="004677B2">
        <w:rPr>
          <w:rFonts w:ascii="Times New Roman" w:hAnsi="Times New Roman"/>
          <w:color w:val="000000" w:themeColor="text1"/>
        </w:rPr>
        <w:t xml:space="preserve"> con </w:t>
      </w:r>
      <w:proofErr w:type="spellStart"/>
      <w:r w:rsidRPr="004677B2">
        <w:rPr>
          <w:rFonts w:ascii="Times New Roman" w:hAnsi="Times New Roman"/>
          <w:color w:val="000000" w:themeColor="text1"/>
        </w:rPr>
        <w:t>respecto</w:t>
      </w:r>
      <w:proofErr w:type="spellEnd"/>
      <w:r w:rsidRPr="004677B2">
        <w:rPr>
          <w:rFonts w:ascii="Times New Roman" w:hAnsi="Times New Roman"/>
          <w:color w:val="000000" w:themeColor="text1"/>
        </w:rPr>
        <w:t xml:space="preserve"> a la </w:t>
      </w:r>
      <w:proofErr w:type="spellStart"/>
      <w:r w:rsidRPr="004677B2">
        <w:rPr>
          <w:rFonts w:ascii="Times New Roman" w:hAnsi="Times New Roman"/>
          <w:color w:val="000000" w:themeColor="text1"/>
        </w:rPr>
        <w:t>educación</w:t>
      </w:r>
      <w:proofErr w:type="spellEnd"/>
      <w:r w:rsidRPr="004677B2">
        <w:rPr>
          <w:rFonts w:ascii="Times New Roman" w:hAnsi="Times New Roman"/>
          <w:color w:val="000000" w:themeColor="text1"/>
        </w:rPr>
        <w:t xml:space="preserve"> de sus </w:t>
      </w:r>
      <w:proofErr w:type="spellStart"/>
      <w:r w:rsidRPr="004677B2">
        <w:rPr>
          <w:rFonts w:ascii="Times New Roman" w:hAnsi="Times New Roman"/>
          <w:color w:val="000000" w:themeColor="text1"/>
        </w:rPr>
        <w:t>hijos</w:t>
      </w:r>
      <w:proofErr w:type="spellEnd"/>
      <w:r w:rsidRPr="004677B2">
        <w:rPr>
          <w:rFonts w:ascii="Times New Roman" w:hAnsi="Times New Roman"/>
          <w:color w:val="000000" w:themeColor="text1"/>
        </w:rPr>
        <w:t xml:space="preserve">. </w:t>
      </w:r>
      <w:proofErr w:type="gramStart"/>
      <w:r w:rsidRPr="004677B2">
        <w:rPr>
          <w:rFonts w:ascii="Times New Roman" w:hAnsi="Times New Roman"/>
          <w:color w:val="000000" w:themeColor="text1"/>
        </w:rPr>
        <w:t>Los</w:t>
      </w:r>
      <w:proofErr w:type="gramEnd"/>
      <w:r w:rsidRPr="004677B2">
        <w:rPr>
          <w:rFonts w:ascii="Times New Roman" w:hAnsi="Times New Roman"/>
          <w:color w:val="000000" w:themeColor="text1"/>
        </w:rPr>
        <w:t xml:space="preserve"> maestros </w:t>
      </w:r>
      <w:proofErr w:type="spellStart"/>
      <w:r w:rsidRPr="004677B2">
        <w:rPr>
          <w:rFonts w:ascii="Times New Roman" w:hAnsi="Times New Roman"/>
          <w:color w:val="000000" w:themeColor="text1"/>
        </w:rPr>
        <w:t>monitorearán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continuamente</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el</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progreso</w:t>
      </w:r>
      <w:proofErr w:type="spellEnd"/>
      <w:r w:rsidRPr="004677B2">
        <w:rPr>
          <w:rFonts w:ascii="Times New Roman" w:hAnsi="Times New Roman"/>
          <w:color w:val="000000" w:themeColor="text1"/>
        </w:rPr>
        <w:t xml:space="preserve"> de </w:t>
      </w:r>
      <w:proofErr w:type="spellStart"/>
      <w:r w:rsidRPr="004677B2">
        <w:rPr>
          <w:rFonts w:ascii="Times New Roman" w:hAnsi="Times New Roman"/>
          <w:color w:val="000000" w:themeColor="text1"/>
        </w:rPr>
        <w:t>todos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estudiantes</w:t>
      </w:r>
      <w:proofErr w:type="spellEnd"/>
      <w:r w:rsidRPr="004677B2">
        <w:rPr>
          <w:rFonts w:ascii="Times New Roman" w:hAnsi="Times New Roman"/>
          <w:color w:val="000000" w:themeColor="text1"/>
        </w:rPr>
        <w:t xml:space="preserve"> y se </w:t>
      </w:r>
      <w:proofErr w:type="spellStart"/>
      <w:r w:rsidRPr="004677B2">
        <w:rPr>
          <w:rFonts w:ascii="Times New Roman" w:hAnsi="Times New Roman"/>
          <w:color w:val="000000" w:themeColor="text1"/>
        </w:rPr>
        <w:t>pondrán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contacto</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regularmente</w:t>
      </w:r>
      <w:proofErr w:type="spellEnd"/>
      <w:r w:rsidRPr="004677B2">
        <w:rPr>
          <w:rFonts w:ascii="Times New Roman" w:hAnsi="Times New Roman"/>
          <w:color w:val="000000" w:themeColor="text1"/>
        </w:rPr>
        <w:t xml:space="preserve"> con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para </w:t>
      </w:r>
      <w:proofErr w:type="spellStart"/>
      <w:r w:rsidRPr="004677B2">
        <w:rPr>
          <w:rFonts w:ascii="Times New Roman" w:hAnsi="Times New Roman"/>
          <w:color w:val="000000" w:themeColor="text1"/>
        </w:rPr>
        <w:t>discutir</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el</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rendimiento</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académico</w:t>
      </w:r>
      <w:proofErr w:type="spellEnd"/>
      <w:r w:rsidRPr="004677B2">
        <w:rPr>
          <w:rFonts w:ascii="Times New Roman" w:hAnsi="Times New Roman"/>
          <w:color w:val="000000" w:themeColor="text1"/>
        </w:rPr>
        <w:t xml:space="preserve"> y de </w:t>
      </w:r>
      <w:proofErr w:type="spellStart"/>
      <w:r w:rsidRPr="004677B2">
        <w:rPr>
          <w:rFonts w:ascii="Times New Roman" w:hAnsi="Times New Roman"/>
          <w:color w:val="000000" w:themeColor="text1"/>
        </w:rPr>
        <w:t>comportamiento</w:t>
      </w:r>
      <w:proofErr w:type="spellEnd"/>
      <w:r w:rsidRPr="004677B2">
        <w:rPr>
          <w:rFonts w:ascii="Times New Roman" w:hAnsi="Times New Roman"/>
          <w:color w:val="000000" w:themeColor="text1"/>
        </w:rPr>
        <w:t xml:space="preserve"> de sus </w:t>
      </w:r>
      <w:proofErr w:type="spellStart"/>
      <w:r w:rsidRPr="004677B2">
        <w:rPr>
          <w:rFonts w:ascii="Times New Roman" w:hAnsi="Times New Roman"/>
          <w:color w:val="000000" w:themeColor="text1"/>
        </w:rPr>
        <w:t>hijos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el</w:t>
      </w:r>
      <w:proofErr w:type="spellEnd"/>
      <w:r w:rsidRPr="004677B2">
        <w:rPr>
          <w:rFonts w:ascii="Times New Roman" w:hAnsi="Times New Roman"/>
          <w:color w:val="000000" w:themeColor="text1"/>
        </w:rPr>
        <w:t xml:space="preserve"> aula. </w:t>
      </w:r>
      <w:r w:rsidR="002E1909" w:rsidRPr="007010B9">
        <w:rPr>
          <w:rFonts w:ascii="Times New Roman" w:hAnsi="Times New Roman"/>
          <w:color w:val="000000" w:themeColor="text1"/>
        </w:rPr>
        <w:t xml:space="preserve">Se anima a </w:t>
      </w:r>
      <w:proofErr w:type="spellStart"/>
      <w:r w:rsidR="002E1909" w:rsidRPr="007010B9">
        <w:rPr>
          <w:rFonts w:ascii="Times New Roman" w:hAnsi="Times New Roman"/>
          <w:color w:val="000000" w:themeColor="text1"/>
        </w:rPr>
        <w:t>los</w:t>
      </w:r>
      <w:proofErr w:type="spellEnd"/>
      <w:r w:rsidR="002E1909" w:rsidRPr="007010B9">
        <w:rPr>
          <w:rFonts w:ascii="Times New Roman" w:hAnsi="Times New Roman"/>
          <w:color w:val="000000" w:themeColor="text1"/>
        </w:rPr>
        <w:t xml:space="preserve"> padres y se les da </w:t>
      </w:r>
      <w:proofErr w:type="spellStart"/>
      <w:r w:rsidR="002E1909" w:rsidRPr="007010B9">
        <w:rPr>
          <w:rFonts w:ascii="Times New Roman" w:hAnsi="Times New Roman"/>
          <w:color w:val="000000" w:themeColor="text1"/>
        </w:rPr>
        <w:t>explicaciones</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sobre</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cómo</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unirse</w:t>
      </w:r>
      <w:proofErr w:type="spellEnd"/>
      <w:r w:rsidR="002E1909" w:rsidRPr="007010B9">
        <w:rPr>
          <w:rFonts w:ascii="Times New Roman" w:hAnsi="Times New Roman"/>
          <w:color w:val="000000" w:themeColor="text1"/>
        </w:rPr>
        <w:t xml:space="preserve"> a Skyward para acceder al </w:t>
      </w:r>
      <w:proofErr w:type="spellStart"/>
      <w:r w:rsidR="002E1909" w:rsidRPr="007010B9">
        <w:rPr>
          <w:rFonts w:ascii="Times New Roman" w:hAnsi="Times New Roman"/>
          <w:color w:val="000000" w:themeColor="text1"/>
        </w:rPr>
        <w:t>trabajo</w:t>
      </w:r>
      <w:proofErr w:type="spellEnd"/>
      <w:r w:rsidR="002E1909" w:rsidRPr="007010B9">
        <w:rPr>
          <w:rFonts w:ascii="Times New Roman" w:hAnsi="Times New Roman"/>
          <w:color w:val="000000" w:themeColor="text1"/>
        </w:rPr>
        <w:t xml:space="preserve"> de sus </w:t>
      </w:r>
      <w:proofErr w:type="spellStart"/>
      <w:r w:rsidR="002E1909" w:rsidRPr="007010B9">
        <w:rPr>
          <w:rFonts w:ascii="Times New Roman" w:hAnsi="Times New Roman"/>
          <w:color w:val="000000" w:themeColor="text1"/>
        </w:rPr>
        <w:t>hijos</w:t>
      </w:r>
      <w:proofErr w:type="spellEnd"/>
      <w:r w:rsidR="002E1909" w:rsidRPr="007010B9">
        <w:rPr>
          <w:rFonts w:ascii="Times New Roman" w:hAnsi="Times New Roman"/>
          <w:color w:val="000000" w:themeColor="text1"/>
        </w:rPr>
        <w:t xml:space="preserve">.  </w:t>
      </w:r>
    </w:p>
    <w:p w14:paraId="67AF7AB2" w14:textId="21C3EBEC" w:rsidR="00085D6B" w:rsidRPr="00CA0178" w:rsidRDefault="00435E6E" w:rsidP="00085D6B">
      <w:pPr>
        <w:rPr>
          <w:rFonts w:ascii="Times New Roman" w:hAnsi="Times New Roman"/>
        </w:rPr>
      </w:pPr>
      <w:r>
        <w:rPr>
          <w:rFonts w:ascii="Times New Roman" w:hAnsi="Times New Roman"/>
          <w:color w:val="000000" w:themeColor="text1"/>
        </w:rPr>
        <w:t xml:space="preserve"> </w:t>
      </w:r>
      <w:r w:rsidR="00085D6B">
        <w:rPr>
          <w:rFonts w:ascii="Times New Roman" w:hAnsi="Times New Roman"/>
          <w:color w:val="000000" w:themeColor="text1"/>
        </w:rPr>
        <w:t xml:space="preserve"> </w:t>
      </w:r>
      <w:r w:rsidR="00085D6B" w:rsidRPr="006479A0">
        <w:rPr>
          <w:rFonts w:ascii="Times New Roman" w:hAnsi="Times New Roman"/>
          <w:color w:val="000000" w:themeColor="text1"/>
          <w:highlight w:val="yellow"/>
        </w:rPr>
        <w:t xml:space="preserve">(Essa, </w:t>
      </w:r>
      <w:proofErr w:type="spellStart"/>
      <w:r w:rsidR="00085D6B" w:rsidRPr="006479A0">
        <w:rPr>
          <w:rFonts w:ascii="Times New Roman" w:hAnsi="Times New Roman"/>
          <w:color w:val="000000" w:themeColor="text1"/>
          <w:highlight w:val="yellow"/>
        </w:rPr>
        <w:t>Sección</w:t>
      </w:r>
      <w:proofErr w:type="spellEnd"/>
      <w:r w:rsidR="00085D6B" w:rsidRPr="006479A0">
        <w:rPr>
          <w:rFonts w:ascii="Times New Roman" w:hAnsi="Times New Roman"/>
          <w:color w:val="000000" w:themeColor="text1"/>
          <w:highlight w:val="yellow"/>
        </w:rPr>
        <w:t xml:space="preserve"> 1116 (6) (e) (1) (Essa, </w:t>
      </w:r>
      <w:proofErr w:type="spellStart"/>
      <w:r w:rsidR="00085D6B" w:rsidRPr="006479A0">
        <w:rPr>
          <w:rFonts w:ascii="Times New Roman" w:hAnsi="Times New Roman"/>
          <w:color w:val="000000" w:themeColor="text1"/>
          <w:highlight w:val="yellow"/>
        </w:rPr>
        <w:t>Sección</w:t>
      </w:r>
      <w:proofErr w:type="spellEnd"/>
      <w:r w:rsidR="00085D6B" w:rsidRPr="006479A0">
        <w:rPr>
          <w:rFonts w:ascii="Times New Roman" w:hAnsi="Times New Roman"/>
          <w:color w:val="000000" w:themeColor="text1"/>
          <w:highlight w:val="yellow"/>
        </w:rPr>
        <w:t xml:space="preserve"> 1116 (6) (e) (3)) </w:t>
      </w:r>
      <w:r w:rsidR="000F0E36" w:rsidRPr="004677B2">
        <w:rPr>
          <w:rFonts w:ascii="Times New Roman" w:hAnsi="Times New Roman"/>
          <w:color w:val="000000" w:themeColor="text1"/>
        </w:rPr>
        <w:t xml:space="preserve">La </w:t>
      </w:r>
      <w:proofErr w:type="spellStart"/>
      <w:r w:rsidR="000F0E36" w:rsidRPr="004677B2">
        <w:rPr>
          <w:rFonts w:ascii="Times New Roman" w:hAnsi="Times New Roman"/>
          <w:color w:val="000000" w:themeColor="text1"/>
        </w:rPr>
        <w:t>escuela</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proporcionará</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materiales</w:t>
      </w:r>
      <w:proofErr w:type="spellEnd"/>
      <w:r w:rsidR="000F0E36" w:rsidRPr="004677B2">
        <w:rPr>
          <w:rFonts w:ascii="Times New Roman" w:hAnsi="Times New Roman"/>
          <w:color w:val="000000" w:themeColor="text1"/>
        </w:rPr>
        <w:t xml:space="preserve"> y </w:t>
      </w:r>
      <w:proofErr w:type="spellStart"/>
      <w:r w:rsidR="000F0E36" w:rsidRPr="004677B2">
        <w:rPr>
          <w:rFonts w:ascii="Times New Roman" w:hAnsi="Times New Roman"/>
          <w:color w:val="000000" w:themeColor="text1"/>
        </w:rPr>
        <w:t>capacitación</w:t>
      </w:r>
      <w:proofErr w:type="spellEnd"/>
      <w:r w:rsidR="000F0E36" w:rsidRPr="004677B2">
        <w:rPr>
          <w:rFonts w:ascii="Times New Roman" w:hAnsi="Times New Roman"/>
          <w:color w:val="000000" w:themeColor="text1"/>
        </w:rPr>
        <w:t xml:space="preserve"> para </w:t>
      </w:r>
      <w:proofErr w:type="spellStart"/>
      <w:r w:rsidR="000F0E36" w:rsidRPr="004677B2">
        <w:rPr>
          <w:rFonts w:ascii="Times New Roman" w:hAnsi="Times New Roman"/>
          <w:color w:val="000000" w:themeColor="text1"/>
        </w:rPr>
        <w:t>ayudar</w:t>
      </w:r>
      <w:proofErr w:type="spellEnd"/>
      <w:r w:rsidR="000F0E36" w:rsidRPr="004677B2">
        <w:rPr>
          <w:rFonts w:ascii="Times New Roman" w:hAnsi="Times New Roman"/>
          <w:color w:val="000000" w:themeColor="text1"/>
        </w:rPr>
        <w:t xml:space="preserve"> a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padres a </w:t>
      </w:r>
      <w:proofErr w:type="spellStart"/>
      <w:r w:rsidR="000F0E36" w:rsidRPr="004677B2">
        <w:rPr>
          <w:rFonts w:ascii="Times New Roman" w:hAnsi="Times New Roman"/>
          <w:color w:val="000000" w:themeColor="text1"/>
        </w:rPr>
        <w:t>trabajar</w:t>
      </w:r>
      <w:proofErr w:type="spellEnd"/>
      <w:r w:rsidR="000F0E36" w:rsidRPr="004677B2">
        <w:rPr>
          <w:rFonts w:ascii="Times New Roman" w:hAnsi="Times New Roman"/>
          <w:color w:val="000000" w:themeColor="text1"/>
        </w:rPr>
        <w:t xml:space="preserve"> con sus </w:t>
      </w:r>
      <w:proofErr w:type="spellStart"/>
      <w:r w:rsidR="000F0E36" w:rsidRPr="004677B2">
        <w:rPr>
          <w:rFonts w:ascii="Times New Roman" w:hAnsi="Times New Roman"/>
          <w:color w:val="000000" w:themeColor="text1"/>
        </w:rPr>
        <w:t>hijos</w:t>
      </w:r>
      <w:proofErr w:type="spellEnd"/>
      <w:r w:rsidR="000F0E36" w:rsidRPr="004677B2">
        <w:rPr>
          <w:rFonts w:ascii="Times New Roman" w:hAnsi="Times New Roman"/>
          <w:color w:val="000000" w:themeColor="text1"/>
        </w:rPr>
        <w:t xml:space="preserve"> para </w:t>
      </w:r>
      <w:proofErr w:type="spellStart"/>
      <w:r w:rsidR="000F0E36" w:rsidRPr="004677B2">
        <w:rPr>
          <w:rFonts w:ascii="Times New Roman" w:hAnsi="Times New Roman"/>
          <w:color w:val="000000" w:themeColor="text1"/>
        </w:rPr>
        <w:t>mejorar</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rendimiento</w:t>
      </w:r>
      <w:proofErr w:type="spellEnd"/>
      <w:r w:rsidR="000F0E36" w:rsidRPr="004677B2">
        <w:rPr>
          <w:rFonts w:ascii="Times New Roman" w:hAnsi="Times New Roman"/>
          <w:color w:val="000000" w:themeColor="text1"/>
        </w:rPr>
        <w:t xml:space="preserve"> de sus </w:t>
      </w:r>
      <w:proofErr w:type="spellStart"/>
      <w:r w:rsidR="000F0E36" w:rsidRPr="004677B2">
        <w:rPr>
          <w:rFonts w:ascii="Times New Roman" w:hAnsi="Times New Roman"/>
          <w:color w:val="000000" w:themeColor="text1"/>
        </w:rPr>
        <w:t>hijos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como</w:t>
      </w:r>
      <w:proofErr w:type="spellEnd"/>
      <w:r w:rsidR="000F0E36" w:rsidRPr="004677B2">
        <w:rPr>
          <w:rFonts w:ascii="Times New Roman" w:hAnsi="Times New Roman"/>
          <w:color w:val="000000" w:themeColor="text1"/>
        </w:rPr>
        <w:t xml:space="preserve"> la </w:t>
      </w:r>
      <w:proofErr w:type="spellStart"/>
      <w:r w:rsidR="000F0E36" w:rsidRPr="004677B2">
        <w:rPr>
          <w:rFonts w:ascii="Times New Roman" w:hAnsi="Times New Roman"/>
          <w:color w:val="000000" w:themeColor="text1"/>
        </w:rPr>
        <w:t>alfabetización</w:t>
      </w:r>
      <w:proofErr w:type="spellEnd"/>
      <w:r w:rsidR="000F0E36" w:rsidRPr="004677B2">
        <w:rPr>
          <w:rFonts w:ascii="Times New Roman" w:hAnsi="Times New Roman"/>
          <w:color w:val="000000" w:themeColor="text1"/>
        </w:rPr>
        <w:t xml:space="preserve"> y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uso</w:t>
      </w:r>
      <w:proofErr w:type="spellEnd"/>
      <w:r w:rsidR="000F0E36" w:rsidRPr="004677B2">
        <w:rPr>
          <w:rFonts w:ascii="Times New Roman" w:hAnsi="Times New Roman"/>
          <w:color w:val="000000" w:themeColor="text1"/>
        </w:rPr>
        <w:t xml:space="preserve"> de la </w:t>
      </w:r>
      <w:proofErr w:type="spellStart"/>
      <w:r w:rsidR="000F0E36" w:rsidRPr="004677B2">
        <w:rPr>
          <w:rFonts w:ascii="Times New Roman" w:hAnsi="Times New Roman"/>
          <w:color w:val="000000" w:themeColor="text1"/>
        </w:rPr>
        <w:t>tecnología</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incluida</w:t>
      </w:r>
      <w:proofErr w:type="spellEnd"/>
      <w:r w:rsidR="000F0E36" w:rsidRPr="004677B2">
        <w:rPr>
          <w:rFonts w:ascii="Times New Roman" w:hAnsi="Times New Roman"/>
          <w:color w:val="000000" w:themeColor="text1"/>
        </w:rPr>
        <w:t xml:space="preserve"> la </w:t>
      </w:r>
      <w:proofErr w:type="spellStart"/>
      <w:r w:rsidR="000F0E36" w:rsidRPr="004677B2">
        <w:rPr>
          <w:rFonts w:ascii="Times New Roman" w:hAnsi="Times New Roman"/>
          <w:color w:val="000000" w:themeColor="text1"/>
        </w:rPr>
        <w:t>educación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sobre</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daños</w:t>
      </w:r>
      <w:proofErr w:type="spellEnd"/>
      <w:r w:rsidR="000F0E36" w:rsidRPr="004677B2">
        <w:rPr>
          <w:rFonts w:ascii="Times New Roman" w:hAnsi="Times New Roman"/>
          <w:color w:val="000000" w:themeColor="text1"/>
        </w:rPr>
        <w:t xml:space="preserve"> de la </w:t>
      </w:r>
      <w:proofErr w:type="spellStart"/>
      <w:r w:rsidR="000F0E36" w:rsidRPr="004677B2">
        <w:rPr>
          <w:rFonts w:ascii="Times New Roman" w:hAnsi="Times New Roman"/>
          <w:color w:val="000000" w:themeColor="text1"/>
        </w:rPr>
        <w:t>piratería</w:t>
      </w:r>
      <w:proofErr w:type="spellEnd"/>
      <w:r w:rsidR="000F0E36" w:rsidRPr="004677B2">
        <w:rPr>
          <w:rFonts w:ascii="Times New Roman" w:hAnsi="Times New Roman"/>
          <w:color w:val="000000" w:themeColor="text1"/>
        </w:rPr>
        <w:t xml:space="preserve"> del derecho de </w:t>
      </w:r>
      <w:proofErr w:type="spellStart"/>
      <w:r w:rsidR="000F0E36" w:rsidRPr="004677B2">
        <w:rPr>
          <w:rFonts w:ascii="Times New Roman" w:hAnsi="Times New Roman"/>
          <w:color w:val="000000" w:themeColor="text1"/>
        </w:rPr>
        <w:t>autor</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según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corresponda</w:t>
      </w:r>
      <w:proofErr w:type="spellEnd"/>
      <w:r w:rsidR="000F0E36" w:rsidRPr="004677B2">
        <w:rPr>
          <w:rFonts w:ascii="Times New Roman" w:hAnsi="Times New Roman"/>
          <w:color w:val="000000" w:themeColor="text1"/>
        </w:rPr>
        <w:t xml:space="preserve">, para </w:t>
      </w:r>
      <w:proofErr w:type="spellStart"/>
      <w:r w:rsidR="000F0E36" w:rsidRPr="004677B2">
        <w:rPr>
          <w:rFonts w:ascii="Times New Roman" w:hAnsi="Times New Roman"/>
          <w:color w:val="000000" w:themeColor="text1"/>
        </w:rPr>
        <w:t>fomentar</w:t>
      </w:r>
      <w:proofErr w:type="spellEnd"/>
      <w:r w:rsidR="000F0E36" w:rsidRPr="004677B2">
        <w:rPr>
          <w:rFonts w:ascii="Times New Roman" w:hAnsi="Times New Roman"/>
          <w:color w:val="000000" w:themeColor="text1"/>
        </w:rPr>
        <w:t xml:space="preserve"> la </w:t>
      </w:r>
      <w:proofErr w:type="spellStart"/>
      <w:r w:rsidR="000F0E36" w:rsidRPr="004677B2">
        <w:rPr>
          <w:rFonts w:ascii="Times New Roman" w:hAnsi="Times New Roman"/>
          <w:color w:val="000000" w:themeColor="text1"/>
        </w:rPr>
        <w:t>participación</w:t>
      </w:r>
      <w:proofErr w:type="spellEnd"/>
      <w:r w:rsidR="000F0E36" w:rsidRPr="004677B2">
        <w:rPr>
          <w:rFonts w:ascii="Times New Roman" w:hAnsi="Times New Roman"/>
          <w:color w:val="000000" w:themeColor="text1"/>
        </w:rPr>
        <w:t xml:space="preserve"> de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padres. </w:t>
      </w:r>
      <w:proofErr w:type="gramStart"/>
      <w:r w:rsidR="000F0E36" w:rsidRPr="004677B2">
        <w:rPr>
          <w:rFonts w:ascii="Times New Roman" w:hAnsi="Times New Roman"/>
          <w:color w:val="000000" w:themeColor="text1"/>
        </w:rPr>
        <w:t>Los</w:t>
      </w:r>
      <w:proofErr w:type="gramEnd"/>
      <w:r w:rsidR="000F0E36" w:rsidRPr="004677B2">
        <w:rPr>
          <w:rFonts w:ascii="Times New Roman" w:hAnsi="Times New Roman"/>
          <w:color w:val="000000" w:themeColor="text1"/>
        </w:rPr>
        <w:t xml:space="preserve"> maestros son </w:t>
      </w:r>
      <w:proofErr w:type="spellStart"/>
      <w:r w:rsidR="000F0E36" w:rsidRPr="004677B2">
        <w:rPr>
          <w:rFonts w:ascii="Times New Roman" w:hAnsi="Times New Roman"/>
          <w:color w:val="000000" w:themeColor="text1"/>
        </w:rPr>
        <w:t>entrenados</w:t>
      </w:r>
      <w:proofErr w:type="spellEnd"/>
      <w:r w:rsidR="000F0E36" w:rsidRPr="004677B2">
        <w:rPr>
          <w:rFonts w:ascii="Times New Roman" w:hAnsi="Times New Roman"/>
          <w:color w:val="000000" w:themeColor="text1"/>
        </w:rPr>
        <w:t xml:space="preserve"> de </w:t>
      </w:r>
      <w:proofErr w:type="spellStart"/>
      <w:r w:rsidR="000F0E36" w:rsidRPr="004677B2">
        <w:rPr>
          <w:rFonts w:ascii="Times New Roman" w:hAnsi="Times New Roman"/>
          <w:color w:val="000000" w:themeColor="text1"/>
        </w:rPr>
        <w:t>varias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maneras</w:t>
      </w:r>
      <w:proofErr w:type="spellEnd"/>
      <w:r w:rsidR="000F0E36" w:rsidRPr="004677B2">
        <w:rPr>
          <w:rFonts w:ascii="Times New Roman" w:hAnsi="Times New Roman"/>
          <w:color w:val="000000" w:themeColor="text1"/>
        </w:rPr>
        <w:t xml:space="preserve">. Los 80 días de ACT se </w:t>
      </w:r>
      <w:proofErr w:type="spellStart"/>
      <w:r w:rsidR="000F0E36" w:rsidRPr="004677B2">
        <w:rPr>
          <w:rFonts w:ascii="Times New Roman" w:hAnsi="Times New Roman"/>
          <w:color w:val="000000" w:themeColor="text1"/>
        </w:rPr>
        <w:t>dedicarán</w:t>
      </w:r>
      <w:proofErr w:type="spellEnd"/>
      <w:r w:rsidR="000F0E36" w:rsidRPr="004677B2">
        <w:rPr>
          <w:rFonts w:ascii="Times New Roman" w:hAnsi="Times New Roman"/>
          <w:color w:val="000000" w:themeColor="text1"/>
        </w:rPr>
        <w:t xml:space="preserve"> a la </w:t>
      </w:r>
      <w:proofErr w:type="spellStart"/>
      <w:r w:rsidR="000F0E36" w:rsidRPr="004677B2">
        <w:rPr>
          <w:rFonts w:ascii="Times New Roman" w:hAnsi="Times New Roman"/>
          <w:color w:val="000000" w:themeColor="text1"/>
        </w:rPr>
        <w:t>formación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intensiva</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sobre</w:t>
      </w:r>
      <w:proofErr w:type="spellEnd"/>
      <w:r w:rsidR="000F0E36" w:rsidRPr="004677B2">
        <w:rPr>
          <w:rFonts w:ascii="Times New Roman" w:hAnsi="Times New Roman"/>
          <w:color w:val="000000" w:themeColor="text1"/>
        </w:rPr>
        <w:t xml:space="preserve"> las </w:t>
      </w:r>
      <w:proofErr w:type="spellStart"/>
      <w:r w:rsidR="000F0E36" w:rsidRPr="004677B2">
        <w:rPr>
          <w:rFonts w:ascii="Times New Roman" w:hAnsi="Times New Roman"/>
          <w:color w:val="000000" w:themeColor="text1"/>
        </w:rPr>
        <w:t>materias</w:t>
      </w:r>
      <w:proofErr w:type="spellEnd"/>
      <w:r w:rsidR="000F0E36" w:rsidRPr="004677B2">
        <w:rPr>
          <w:rFonts w:ascii="Times New Roman" w:hAnsi="Times New Roman"/>
          <w:color w:val="000000" w:themeColor="text1"/>
        </w:rPr>
        <w:t>/</w:t>
      </w:r>
      <w:proofErr w:type="spellStart"/>
      <w:r w:rsidR="000F0E36" w:rsidRPr="004677B2">
        <w:rPr>
          <w:rFonts w:ascii="Times New Roman" w:hAnsi="Times New Roman"/>
          <w:color w:val="000000" w:themeColor="text1"/>
        </w:rPr>
        <w:t>programas</w:t>
      </w:r>
      <w:proofErr w:type="spellEnd"/>
      <w:r w:rsidR="000F0E36" w:rsidRPr="004677B2">
        <w:rPr>
          <w:rFonts w:ascii="Times New Roman" w:hAnsi="Times New Roman"/>
          <w:color w:val="000000" w:themeColor="text1"/>
        </w:rPr>
        <w:t xml:space="preserve"> que se </w:t>
      </w:r>
      <w:proofErr w:type="spellStart"/>
      <w:r w:rsidR="000F0E36" w:rsidRPr="004677B2">
        <w:rPr>
          <w:rFonts w:ascii="Times New Roman" w:hAnsi="Times New Roman"/>
          <w:color w:val="000000" w:themeColor="text1"/>
        </w:rPr>
        <w:t>utilicen</w:t>
      </w:r>
      <w:proofErr w:type="spellEnd"/>
      <w:r w:rsidR="000F0E36" w:rsidRPr="004677B2">
        <w:rPr>
          <w:rFonts w:ascii="Times New Roman" w:hAnsi="Times New Roman"/>
          <w:color w:val="000000" w:themeColor="text1"/>
        </w:rPr>
        <w:t xml:space="preserve">. </w:t>
      </w:r>
      <w:proofErr w:type="gramStart"/>
      <w:r w:rsidR="000F0E36" w:rsidRPr="004677B2">
        <w:rPr>
          <w:rFonts w:ascii="Times New Roman" w:hAnsi="Times New Roman"/>
          <w:color w:val="000000" w:themeColor="text1"/>
        </w:rPr>
        <w:t>Los</w:t>
      </w:r>
      <w:proofErr w:type="gramEnd"/>
      <w:r w:rsidR="000F0E36" w:rsidRPr="004677B2">
        <w:rPr>
          <w:rFonts w:ascii="Times New Roman" w:hAnsi="Times New Roman"/>
          <w:color w:val="000000" w:themeColor="text1"/>
        </w:rPr>
        <w:t xml:space="preserve"> maestros son </w:t>
      </w:r>
      <w:proofErr w:type="spellStart"/>
      <w:r w:rsidR="000F0E36" w:rsidRPr="004677B2">
        <w:rPr>
          <w:rFonts w:ascii="Times New Roman" w:hAnsi="Times New Roman"/>
          <w:color w:val="000000" w:themeColor="text1"/>
        </w:rPr>
        <w:t>capacitados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por</w:t>
      </w:r>
      <w:proofErr w:type="spellEnd"/>
      <w:r w:rsidR="000F0E36" w:rsidRPr="004677B2">
        <w:rPr>
          <w:rFonts w:ascii="Times New Roman" w:hAnsi="Times New Roman"/>
          <w:color w:val="000000" w:themeColor="text1"/>
        </w:rPr>
        <w:t xml:space="preserve"> la LIU para </w:t>
      </w:r>
      <w:proofErr w:type="spellStart"/>
      <w:r w:rsidR="000F0E36" w:rsidRPr="004677B2">
        <w:rPr>
          <w:rFonts w:ascii="Times New Roman" w:hAnsi="Times New Roman"/>
          <w:color w:val="000000" w:themeColor="text1"/>
        </w:rPr>
        <w:t>implementar</w:t>
      </w:r>
      <w:proofErr w:type="spellEnd"/>
      <w:r w:rsidR="000F0E36" w:rsidRPr="004677B2">
        <w:rPr>
          <w:rFonts w:ascii="Times New Roman" w:hAnsi="Times New Roman"/>
          <w:color w:val="000000" w:themeColor="text1"/>
        </w:rPr>
        <w:t xml:space="preserve"> un </w:t>
      </w:r>
      <w:proofErr w:type="spellStart"/>
      <w:r w:rsidR="000F0E36" w:rsidRPr="004677B2">
        <w:rPr>
          <w:rFonts w:ascii="Times New Roman" w:hAnsi="Times New Roman"/>
          <w:color w:val="000000" w:themeColor="text1"/>
        </w:rPr>
        <w:t>método</w:t>
      </w:r>
      <w:proofErr w:type="spellEnd"/>
      <w:r w:rsidR="000F0E36" w:rsidRPr="004677B2">
        <w:rPr>
          <w:rFonts w:ascii="Times New Roman" w:hAnsi="Times New Roman"/>
          <w:color w:val="000000" w:themeColor="text1"/>
        </w:rPr>
        <w:t xml:space="preserve"> de </w:t>
      </w:r>
      <w:proofErr w:type="spellStart"/>
      <w:r w:rsidR="000F0E36" w:rsidRPr="004677B2">
        <w:rPr>
          <w:rFonts w:ascii="Times New Roman" w:hAnsi="Times New Roman"/>
          <w:color w:val="000000" w:themeColor="text1"/>
        </w:rPr>
        <w:t>enseñanza</w:t>
      </w:r>
      <w:proofErr w:type="spellEnd"/>
      <w:r w:rsidR="000F0E36" w:rsidRPr="004677B2">
        <w:rPr>
          <w:rFonts w:ascii="Times New Roman" w:hAnsi="Times New Roman"/>
          <w:color w:val="000000" w:themeColor="text1"/>
        </w:rPr>
        <w:t xml:space="preserve"> de </w:t>
      </w:r>
      <w:proofErr w:type="spellStart"/>
      <w:r w:rsidR="000F0E36" w:rsidRPr="004677B2">
        <w:rPr>
          <w:rFonts w:ascii="Times New Roman" w:hAnsi="Times New Roman"/>
          <w:color w:val="000000" w:themeColor="text1"/>
        </w:rPr>
        <w:t>Agrupación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Educativa</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Diferenciada</w:t>
      </w:r>
      <w:proofErr w:type="spellEnd"/>
      <w:r w:rsidR="000F0E36" w:rsidRPr="004677B2">
        <w:rPr>
          <w:rFonts w:ascii="Times New Roman" w:hAnsi="Times New Roman"/>
          <w:color w:val="000000" w:themeColor="text1"/>
        </w:rPr>
        <w:t xml:space="preserve">. Se </w:t>
      </w:r>
      <w:proofErr w:type="spellStart"/>
      <w:r w:rsidR="000F0E36" w:rsidRPr="004677B2">
        <w:rPr>
          <w:rFonts w:ascii="Times New Roman" w:hAnsi="Times New Roman"/>
          <w:color w:val="000000" w:themeColor="text1"/>
        </w:rPr>
        <w:t>incorporan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entrenamientos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adicionales</w:t>
      </w:r>
      <w:proofErr w:type="spellEnd"/>
      <w:r w:rsidR="000F0E36" w:rsidRPr="004677B2">
        <w:rPr>
          <w:rFonts w:ascii="Times New Roman" w:hAnsi="Times New Roman"/>
          <w:color w:val="000000" w:themeColor="text1"/>
        </w:rPr>
        <w:t xml:space="preserve"> a </w:t>
      </w:r>
      <w:proofErr w:type="spellStart"/>
      <w:r w:rsidR="000F0E36" w:rsidRPr="004677B2">
        <w:rPr>
          <w:rFonts w:ascii="Times New Roman" w:hAnsi="Times New Roman"/>
          <w:color w:val="000000" w:themeColor="text1"/>
        </w:rPr>
        <w:t>través</w:t>
      </w:r>
      <w:proofErr w:type="spellEnd"/>
      <w:r w:rsidR="000F0E36" w:rsidRPr="004677B2">
        <w:rPr>
          <w:rFonts w:ascii="Times New Roman" w:hAnsi="Times New Roman"/>
          <w:color w:val="000000" w:themeColor="text1"/>
        </w:rPr>
        <w:t xml:space="preserve"> de Star Renaissance, Freckle y Nearpod. </w:t>
      </w:r>
      <w:proofErr w:type="gramStart"/>
      <w:r w:rsidR="000F0E36" w:rsidRPr="004677B2">
        <w:rPr>
          <w:rFonts w:ascii="Times New Roman" w:hAnsi="Times New Roman"/>
          <w:color w:val="000000" w:themeColor="text1"/>
        </w:rPr>
        <w:t>Los</w:t>
      </w:r>
      <w:proofErr w:type="gramEnd"/>
      <w:r w:rsidR="000F0E36" w:rsidRPr="004677B2">
        <w:rPr>
          <w:rFonts w:ascii="Times New Roman" w:hAnsi="Times New Roman"/>
          <w:color w:val="000000" w:themeColor="text1"/>
        </w:rPr>
        <w:t xml:space="preserve"> maestros se </w:t>
      </w:r>
      <w:proofErr w:type="spellStart"/>
      <w:r w:rsidR="000F0E36" w:rsidRPr="004677B2">
        <w:rPr>
          <w:rFonts w:ascii="Times New Roman" w:hAnsi="Times New Roman"/>
          <w:color w:val="000000" w:themeColor="text1"/>
        </w:rPr>
        <w:t>reúnen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diariamente</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durante</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desarrollo</w:t>
      </w:r>
      <w:proofErr w:type="spellEnd"/>
      <w:r w:rsidR="000F0E36" w:rsidRPr="004677B2">
        <w:rPr>
          <w:rFonts w:ascii="Times New Roman" w:hAnsi="Times New Roman"/>
          <w:color w:val="000000" w:themeColor="text1"/>
        </w:rPr>
        <w:t xml:space="preserve"> del personal y </w:t>
      </w:r>
      <w:proofErr w:type="spellStart"/>
      <w:r w:rsidR="000F0E36" w:rsidRPr="004677B2">
        <w:rPr>
          <w:rFonts w:ascii="Times New Roman" w:hAnsi="Times New Roman"/>
          <w:color w:val="000000" w:themeColor="text1"/>
        </w:rPr>
        <w:t>asisten</w:t>
      </w:r>
      <w:proofErr w:type="spellEnd"/>
      <w:r w:rsidR="000F0E36" w:rsidRPr="004677B2">
        <w:rPr>
          <w:rFonts w:ascii="Times New Roman" w:hAnsi="Times New Roman"/>
          <w:color w:val="000000" w:themeColor="text1"/>
        </w:rPr>
        <w:t xml:space="preserve"> a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días de </w:t>
      </w:r>
      <w:proofErr w:type="spellStart"/>
      <w:r w:rsidR="000F0E36" w:rsidRPr="004677B2">
        <w:rPr>
          <w:rFonts w:ascii="Times New Roman" w:hAnsi="Times New Roman"/>
          <w:color w:val="000000" w:themeColor="text1"/>
        </w:rPr>
        <w:t>servicio</w:t>
      </w:r>
      <w:proofErr w:type="spellEnd"/>
      <w:r w:rsidR="000F0E36" w:rsidRPr="004677B2">
        <w:rPr>
          <w:rFonts w:ascii="Times New Roman" w:hAnsi="Times New Roman"/>
          <w:color w:val="000000" w:themeColor="text1"/>
        </w:rPr>
        <w:t xml:space="preserve"> para </w:t>
      </w:r>
      <w:proofErr w:type="spellStart"/>
      <w:r w:rsidR="000F0E36" w:rsidRPr="004677B2">
        <w:rPr>
          <w:rFonts w:ascii="Times New Roman" w:hAnsi="Times New Roman"/>
          <w:color w:val="000000" w:themeColor="text1"/>
        </w:rPr>
        <w:t>discutir</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programas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basados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edificio</w:t>
      </w:r>
      <w:proofErr w:type="spellEnd"/>
      <w:r w:rsidR="000F0E36" w:rsidRPr="004677B2">
        <w:rPr>
          <w:rFonts w:ascii="Times New Roman" w:hAnsi="Times New Roman"/>
          <w:color w:val="000000" w:themeColor="text1"/>
        </w:rPr>
        <w:t xml:space="preserve">. El director/subdirector </w:t>
      </w:r>
      <w:proofErr w:type="spellStart"/>
      <w:r w:rsidR="000F0E36" w:rsidRPr="004677B2">
        <w:rPr>
          <w:rFonts w:ascii="Times New Roman" w:hAnsi="Times New Roman"/>
          <w:color w:val="000000" w:themeColor="text1"/>
        </w:rPr>
        <w:t>capacita</w:t>
      </w:r>
      <w:proofErr w:type="spellEnd"/>
      <w:r w:rsidR="000F0E36" w:rsidRPr="004677B2">
        <w:rPr>
          <w:rFonts w:ascii="Times New Roman" w:hAnsi="Times New Roman"/>
          <w:color w:val="000000" w:themeColor="text1"/>
        </w:rPr>
        <w:t xml:space="preserve"> a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maestros </w:t>
      </w:r>
      <w:proofErr w:type="spellStart"/>
      <w:r w:rsidR="000F0E36" w:rsidRPr="004677B2">
        <w:rPr>
          <w:rFonts w:ascii="Times New Roman" w:hAnsi="Times New Roman"/>
          <w:color w:val="000000" w:themeColor="text1"/>
        </w:rPr>
        <w:t>durante</w:t>
      </w:r>
      <w:proofErr w:type="spellEnd"/>
      <w:r w:rsidR="000F0E36" w:rsidRPr="004677B2">
        <w:rPr>
          <w:rFonts w:ascii="Times New Roman" w:hAnsi="Times New Roman"/>
          <w:color w:val="000000" w:themeColor="text1"/>
        </w:rPr>
        <w:t xml:space="preserve"> las </w:t>
      </w:r>
      <w:proofErr w:type="spellStart"/>
      <w:r w:rsidR="000F0E36" w:rsidRPr="004677B2">
        <w:rPr>
          <w:rFonts w:ascii="Times New Roman" w:hAnsi="Times New Roman"/>
          <w:color w:val="000000" w:themeColor="text1"/>
        </w:rPr>
        <w:t>reuniones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semanales</w:t>
      </w:r>
      <w:proofErr w:type="spellEnd"/>
      <w:r w:rsidR="000F0E36" w:rsidRPr="004677B2">
        <w:rPr>
          <w:rFonts w:ascii="Times New Roman" w:hAnsi="Times New Roman"/>
          <w:color w:val="000000" w:themeColor="text1"/>
        </w:rPr>
        <w:t xml:space="preserve"> de </w:t>
      </w:r>
      <w:proofErr w:type="spellStart"/>
      <w:r w:rsidR="000F0E36" w:rsidRPr="004677B2">
        <w:rPr>
          <w:rFonts w:ascii="Times New Roman" w:hAnsi="Times New Roman"/>
          <w:color w:val="000000" w:themeColor="text1"/>
        </w:rPr>
        <w:t>desarrollo</w:t>
      </w:r>
      <w:proofErr w:type="spellEnd"/>
      <w:r w:rsidR="000F0E36" w:rsidRPr="004677B2">
        <w:rPr>
          <w:rFonts w:ascii="Times New Roman" w:hAnsi="Times New Roman"/>
          <w:color w:val="000000" w:themeColor="text1"/>
        </w:rPr>
        <w:t xml:space="preserve"> del personal </w:t>
      </w:r>
      <w:proofErr w:type="spellStart"/>
      <w:r w:rsidR="000F0E36" w:rsidRPr="004677B2">
        <w:rPr>
          <w:rFonts w:ascii="Times New Roman" w:hAnsi="Times New Roman"/>
          <w:color w:val="000000" w:themeColor="text1"/>
        </w:rPr>
        <w:t>sobre</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cómo</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involucrar</w:t>
      </w:r>
      <w:proofErr w:type="spellEnd"/>
      <w:r w:rsidR="000F0E36" w:rsidRPr="004677B2">
        <w:rPr>
          <w:rFonts w:ascii="Times New Roman" w:hAnsi="Times New Roman"/>
          <w:color w:val="000000" w:themeColor="text1"/>
        </w:rPr>
        <w:t xml:space="preserve"> e </w:t>
      </w:r>
      <w:proofErr w:type="spellStart"/>
      <w:r w:rsidR="000F0E36" w:rsidRPr="004677B2">
        <w:rPr>
          <w:rFonts w:ascii="Times New Roman" w:hAnsi="Times New Roman"/>
          <w:color w:val="000000" w:themeColor="text1"/>
        </w:rPr>
        <w:t>incluir</w:t>
      </w:r>
      <w:proofErr w:type="spellEnd"/>
      <w:r w:rsidR="000F0E36" w:rsidRPr="004677B2">
        <w:rPr>
          <w:rFonts w:ascii="Times New Roman" w:hAnsi="Times New Roman"/>
          <w:color w:val="000000" w:themeColor="text1"/>
        </w:rPr>
        <w:t xml:space="preserve"> a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padres </w:t>
      </w:r>
      <w:proofErr w:type="spellStart"/>
      <w:r w:rsidR="000F0E36" w:rsidRPr="004677B2">
        <w:rPr>
          <w:rFonts w:ascii="Times New Roman" w:hAnsi="Times New Roman"/>
          <w:color w:val="000000" w:themeColor="text1"/>
        </w:rPr>
        <w:t>como</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socios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iguales</w:t>
      </w:r>
      <w:proofErr w:type="spellEnd"/>
      <w:r w:rsidR="000F0E36" w:rsidRPr="004677B2">
        <w:rPr>
          <w:rFonts w:ascii="Times New Roman" w:hAnsi="Times New Roman"/>
          <w:color w:val="000000" w:themeColor="text1"/>
        </w:rPr>
        <w:t xml:space="preserve">. </w:t>
      </w:r>
      <w:proofErr w:type="gramStart"/>
      <w:r w:rsidR="000F0E36" w:rsidRPr="004677B2">
        <w:rPr>
          <w:rFonts w:ascii="Times New Roman" w:hAnsi="Times New Roman"/>
          <w:color w:val="000000" w:themeColor="text1"/>
        </w:rPr>
        <w:t>Los</w:t>
      </w:r>
      <w:proofErr w:type="gramEnd"/>
      <w:r w:rsidR="000F0E36" w:rsidRPr="004677B2">
        <w:rPr>
          <w:rFonts w:ascii="Times New Roman" w:hAnsi="Times New Roman"/>
          <w:color w:val="000000" w:themeColor="text1"/>
        </w:rPr>
        <w:t xml:space="preserve"> maestros,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director y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subdirector </w:t>
      </w:r>
      <w:proofErr w:type="spellStart"/>
      <w:r w:rsidR="000F0E36" w:rsidRPr="004677B2">
        <w:rPr>
          <w:rFonts w:ascii="Times New Roman" w:hAnsi="Times New Roman"/>
          <w:color w:val="000000" w:themeColor="text1"/>
        </w:rPr>
        <w:t>están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completamente</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involucrados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en</w:t>
      </w:r>
      <w:proofErr w:type="spellEnd"/>
      <w:r w:rsidR="000F0E36" w:rsidRPr="004677B2">
        <w:rPr>
          <w:rFonts w:ascii="Times New Roman" w:hAnsi="Times New Roman"/>
          <w:color w:val="000000" w:themeColor="text1"/>
        </w:rPr>
        <w:t xml:space="preserve"> las </w:t>
      </w:r>
      <w:proofErr w:type="spellStart"/>
      <w:r w:rsidR="000F0E36" w:rsidRPr="004677B2">
        <w:rPr>
          <w:rFonts w:ascii="Times New Roman" w:hAnsi="Times New Roman"/>
          <w:color w:val="000000" w:themeColor="text1"/>
        </w:rPr>
        <w:t>numerosas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capacitaciones</w:t>
      </w:r>
      <w:proofErr w:type="spellEnd"/>
      <w:r w:rsidR="000F0E36" w:rsidRPr="004677B2">
        <w:rPr>
          <w:rFonts w:ascii="Times New Roman" w:hAnsi="Times New Roman"/>
          <w:color w:val="000000" w:themeColor="text1"/>
        </w:rPr>
        <w:t xml:space="preserve"> / </w:t>
      </w:r>
      <w:proofErr w:type="spellStart"/>
      <w:r w:rsidR="000F0E36" w:rsidRPr="004677B2">
        <w:rPr>
          <w:rFonts w:ascii="Times New Roman" w:hAnsi="Times New Roman"/>
          <w:color w:val="000000" w:themeColor="text1"/>
        </w:rPr>
        <w:t>actividades</w:t>
      </w:r>
      <w:proofErr w:type="spellEnd"/>
      <w:r w:rsidR="000F0E36" w:rsidRPr="004677B2">
        <w:rPr>
          <w:rFonts w:ascii="Times New Roman" w:hAnsi="Times New Roman"/>
          <w:color w:val="000000" w:themeColor="text1"/>
        </w:rPr>
        <w:t xml:space="preserve"> para padres </w:t>
      </w:r>
      <w:proofErr w:type="spellStart"/>
      <w:r w:rsidR="000F0E36" w:rsidRPr="004677B2">
        <w:rPr>
          <w:rFonts w:ascii="Times New Roman" w:hAnsi="Times New Roman"/>
          <w:color w:val="000000" w:themeColor="text1"/>
        </w:rPr>
        <w:t>durante</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todo</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año</w:t>
      </w:r>
      <w:proofErr w:type="spellEnd"/>
      <w:r w:rsidR="000F0E36" w:rsidRPr="004677B2">
        <w:rPr>
          <w:rFonts w:ascii="Times New Roman" w:hAnsi="Times New Roman"/>
          <w:color w:val="000000" w:themeColor="text1"/>
        </w:rPr>
        <w:t xml:space="preserve">. Todos, </w:t>
      </w:r>
      <w:proofErr w:type="spellStart"/>
      <w:r w:rsidR="000F0E36" w:rsidRPr="004677B2">
        <w:rPr>
          <w:rFonts w:ascii="Times New Roman" w:hAnsi="Times New Roman"/>
          <w:color w:val="000000" w:themeColor="text1"/>
        </w:rPr>
        <w:t>como</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socios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iguales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están</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invitados</w:t>
      </w:r>
      <w:proofErr w:type="spellEnd"/>
      <w:r w:rsidR="000F0E36" w:rsidRPr="004677B2">
        <w:rPr>
          <w:rFonts w:ascii="Times New Roman" w:hAnsi="Times New Roman"/>
          <w:color w:val="000000" w:themeColor="text1"/>
        </w:rPr>
        <w:t xml:space="preserve"> y </w:t>
      </w:r>
      <w:proofErr w:type="spellStart"/>
      <w:r w:rsidR="000F0E36" w:rsidRPr="004677B2">
        <w:rPr>
          <w:rFonts w:ascii="Times New Roman" w:hAnsi="Times New Roman"/>
          <w:color w:val="000000" w:themeColor="text1"/>
        </w:rPr>
        <w:t>alentados</w:t>
      </w:r>
      <w:proofErr w:type="spellEnd"/>
      <w:r w:rsidR="000F0E36" w:rsidRPr="004677B2">
        <w:rPr>
          <w:rFonts w:ascii="Times New Roman" w:hAnsi="Times New Roman"/>
          <w:color w:val="000000" w:themeColor="text1"/>
        </w:rPr>
        <w:t xml:space="preserve"> </w:t>
      </w:r>
      <w:proofErr w:type="gramStart"/>
      <w:r w:rsidR="000F0E36" w:rsidRPr="004677B2">
        <w:rPr>
          <w:rFonts w:ascii="Times New Roman" w:hAnsi="Times New Roman"/>
          <w:color w:val="000000" w:themeColor="text1"/>
        </w:rPr>
        <w:t>a</w:t>
      </w:r>
      <w:proofErr w:type="gram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asistir</w:t>
      </w:r>
      <w:proofErr w:type="spellEnd"/>
      <w:r w:rsidR="000F0E36" w:rsidRPr="004677B2">
        <w:rPr>
          <w:rFonts w:ascii="Times New Roman" w:hAnsi="Times New Roman"/>
          <w:color w:val="000000" w:themeColor="text1"/>
        </w:rPr>
        <w:t xml:space="preserve"> a las </w:t>
      </w:r>
      <w:proofErr w:type="spellStart"/>
      <w:r w:rsidR="000F0E36" w:rsidRPr="004677B2">
        <w:rPr>
          <w:rFonts w:ascii="Times New Roman" w:hAnsi="Times New Roman"/>
          <w:color w:val="000000" w:themeColor="text1"/>
        </w:rPr>
        <w:t>reuniones</w:t>
      </w:r>
      <w:proofErr w:type="spellEnd"/>
      <w:r w:rsidR="000F0E36" w:rsidRPr="004677B2">
        <w:rPr>
          <w:rFonts w:ascii="Times New Roman" w:hAnsi="Times New Roman"/>
          <w:color w:val="000000" w:themeColor="text1"/>
        </w:rPr>
        <w:t xml:space="preserve"> de la PTA y </w:t>
      </w:r>
      <w:proofErr w:type="spellStart"/>
      <w:r w:rsidR="000F0E36" w:rsidRPr="004677B2">
        <w:rPr>
          <w:rFonts w:ascii="Times New Roman" w:hAnsi="Times New Roman"/>
          <w:color w:val="000000" w:themeColor="text1"/>
        </w:rPr>
        <w:t>el</w:t>
      </w:r>
      <w:proofErr w:type="spellEnd"/>
      <w:r w:rsidR="000F0E36" w:rsidRPr="004677B2">
        <w:rPr>
          <w:rFonts w:ascii="Times New Roman" w:hAnsi="Times New Roman"/>
          <w:color w:val="000000" w:themeColor="text1"/>
        </w:rPr>
        <w:t xml:space="preserve"> PAC. Los </w:t>
      </w:r>
      <w:proofErr w:type="spellStart"/>
      <w:r w:rsidR="000F0E36" w:rsidRPr="004677B2">
        <w:rPr>
          <w:rFonts w:ascii="Times New Roman" w:hAnsi="Times New Roman"/>
          <w:color w:val="000000" w:themeColor="text1"/>
        </w:rPr>
        <w:t>aportes</w:t>
      </w:r>
      <w:proofErr w:type="spellEnd"/>
      <w:r w:rsidR="000F0E36" w:rsidRPr="004677B2">
        <w:rPr>
          <w:rFonts w:ascii="Times New Roman" w:hAnsi="Times New Roman"/>
          <w:color w:val="000000" w:themeColor="text1"/>
        </w:rPr>
        <w:t xml:space="preserve"> de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padres y las </w:t>
      </w:r>
      <w:proofErr w:type="spellStart"/>
      <w:r w:rsidR="000F0E36" w:rsidRPr="004677B2">
        <w:rPr>
          <w:rFonts w:ascii="Times New Roman" w:hAnsi="Times New Roman"/>
          <w:color w:val="000000" w:themeColor="text1"/>
        </w:rPr>
        <w:t>sugerencias</w:t>
      </w:r>
      <w:proofErr w:type="spellEnd"/>
      <w:r w:rsidR="000F0E36" w:rsidRPr="004677B2">
        <w:rPr>
          <w:rFonts w:ascii="Times New Roman" w:hAnsi="Times New Roman"/>
          <w:color w:val="000000" w:themeColor="text1"/>
        </w:rPr>
        <w:t xml:space="preserve"> de las </w:t>
      </w:r>
      <w:proofErr w:type="spellStart"/>
      <w:r w:rsidR="000F0E36" w:rsidRPr="004677B2">
        <w:rPr>
          <w:rFonts w:ascii="Times New Roman" w:hAnsi="Times New Roman"/>
          <w:color w:val="000000" w:themeColor="text1"/>
        </w:rPr>
        <w:t>encuestas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ayudan</w:t>
      </w:r>
      <w:proofErr w:type="spellEnd"/>
      <w:r w:rsidR="000F0E36" w:rsidRPr="004677B2">
        <w:rPr>
          <w:rFonts w:ascii="Times New Roman" w:hAnsi="Times New Roman"/>
          <w:color w:val="000000" w:themeColor="text1"/>
        </w:rPr>
        <w:t xml:space="preserve"> a la </w:t>
      </w:r>
      <w:proofErr w:type="spellStart"/>
      <w:r w:rsidR="000F0E36" w:rsidRPr="004677B2">
        <w:rPr>
          <w:rFonts w:ascii="Times New Roman" w:hAnsi="Times New Roman"/>
          <w:color w:val="000000" w:themeColor="text1"/>
        </w:rPr>
        <w:t>escuela</w:t>
      </w:r>
      <w:proofErr w:type="spellEnd"/>
      <w:r w:rsidR="000F0E36" w:rsidRPr="004677B2">
        <w:rPr>
          <w:rFonts w:ascii="Times New Roman" w:hAnsi="Times New Roman"/>
          <w:color w:val="000000" w:themeColor="text1"/>
        </w:rPr>
        <w:t xml:space="preserve"> a </w:t>
      </w:r>
      <w:proofErr w:type="spellStart"/>
      <w:r w:rsidR="000F0E36" w:rsidRPr="004677B2">
        <w:rPr>
          <w:rFonts w:ascii="Times New Roman" w:hAnsi="Times New Roman"/>
          <w:color w:val="000000" w:themeColor="text1"/>
        </w:rPr>
        <w:t>preparar</w:t>
      </w:r>
      <w:proofErr w:type="spellEnd"/>
      <w:r w:rsidR="000F0E36" w:rsidRPr="004677B2">
        <w:rPr>
          <w:rFonts w:ascii="Times New Roman" w:hAnsi="Times New Roman"/>
          <w:color w:val="000000" w:themeColor="text1"/>
        </w:rPr>
        <w:t xml:space="preserve"> y </w:t>
      </w:r>
      <w:proofErr w:type="spellStart"/>
      <w:r w:rsidR="000F0E36" w:rsidRPr="004677B2">
        <w:rPr>
          <w:rFonts w:ascii="Times New Roman" w:hAnsi="Times New Roman"/>
          <w:color w:val="000000" w:themeColor="text1"/>
        </w:rPr>
        <w:t>capacitar</w:t>
      </w:r>
      <w:proofErr w:type="spellEnd"/>
      <w:r w:rsidR="000F0E36" w:rsidRPr="004677B2">
        <w:rPr>
          <w:rFonts w:ascii="Times New Roman" w:hAnsi="Times New Roman"/>
          <w:color w:val="000000" w:themeColor="text1"/>
        </w:rPr>
        <w:t xml:space="preserve"> al personal </w:t>
      </w:r>
      <w:proofErr w:type="spellStart"/>
      <w:r w:rsidR="000F0E36" w:rsidRPr="004677B2">
        <w:rPr>
          <w:rFonts w:ascii="Times New Roman" w:hAnsi="Times New Roman"/>
          <w:color w:val="000000" w:themeColor="text1"/>
        </w:rPr>
        <w:t>sobre</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cómo</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trabajar</w:t>
      </w:r>
      <w:proofErr w:type="spellEnd"/>
      <w:r w:rsidR="000F0E36" w:rsidRPr="004677B2">
        <w:rPr>
          <w:rFonts w:ascii="Times New Roman" w:hAnsi="Times New Roman"/>
          <w:color w:val="000000" w:themeColor="text1"/>
        </w:rPr>
        <w:t xml:space="preserve"> con </w:t>
      </w:r>
      <w:proofErr w:type="spellStart"/>
      <w:r w:rsidR="000F0E36" w:rsidRPr="004677B2">
        <w:rPr>
          <w:rFonts w:ascii="Times New Roman" w:hAnsi="Times New Roman"/>
          <w:color w:val="000000" w:themeColor="text1"/>
        </w:rPr>
        <w:t>los</w:t>
      </w:r>
      <w:proofErr w:type="spellEnd"/>
      <w:r w:rsidR="000F0E36" w:rsidRPr="004677B2">
        <w:rPr>
          <w:rFonts w:ascii="Times New Roman" w:hAnsi="Times New Roman"/>
          <w:color w:val="000000" w:themeColor="text1"/>
        </w:rPr>
        <w:t xml:space="preserve"> padres </w:t>
      </w:r>
      <w:proofErr w:type="spellStart"/>
      <w:r w:rsidR="000F0E36" w:rsidRPr="004677B2">
        <w:rPr>
          <w:rFonts w:ascii="Times New Roman" w:hAnsi="Times New Roman"/>
          <w:color w:val="000000" w:themeColor="text1"/>
        </w:rPr>
        <w:t>como</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socios</w:t>
      </w:r>
      <w:proofErr w:type="spellEnd"/>
      <w:r w:rsidR="000F0E36" w:rsidRPr="004677B2">
        <w:rPr>
          <w:rFonts w:ascii="Times New Roman" w:hAnsi="Times New Roman"/>
          <w:color w:val="000000" w:themeColor="text1"/>
        </w:rPr>
        <w:t xml:space="preserve"> </w:t>
      </w:r>
      <w:proofErr w:type="spellStart"/>
      <w:r w:rsidR="000F0E36" w:rsidRPr="004677B2">
        <w:rPr>
          <w:rFonts w:ascii="Times New Roman" w:hAnsi="Times New Roman"/>
          <w:color w:val="000000" w:themeColor="text1"/>
        </w:rPr>
        <w:t>iguales</w:t>
      </w:r>
      <w:proofErr w:type="spellEnd"/>
      <w:r w:rsidR="000F0E36" w:rsidRPr="004677B2">
        <w:rPr>
          <w:rFonts w:ascii="Times New Roman" w:hAnsi="Times New Roman"/>
          <w:color w:val="000000" w:themeColor="text1"/>
        </w:rPr>
        <w:t xml:space="preserve">. </w:t>
      </w:r>
    </w:p>
    <w:p w14:paraId="5202DB33" w14:textId="213E2454" w:rsidR="00085D6B" w:rsidRPr="00E62EFE" w:rsidRDefault="00085D6B" w:rsidP="00085D6B">
      <w:pPr>
        <w:pStyle w:val="xmsonormal"/>
        <w:spacing w:before="0" w:beforeAutospacing="0" w:after="0" w:afterAutospacing="0"/>
        <w:rPr>
          <w:color w:val="242424"/>
          <w:sz w:val="22"/>
          <w:szCs w:val="22"/>
        </w:rPr>
      </w:pPr>
      <w:r w:rsidRPr="00CA0178">
        <w:rPr>
          <w:color w:val="000000" w:themeColor="text1"/>
        </w:rPr>
        <w:t xml:space="preserve"> </w:t>
      </w:r>
      <w:r w:rsidRPr="006479A0">
        <w:rPr>
          <w:color w:val="000000" w:themeColor="text1"/>
          <w:highlight w:val="yellow"/>
        </w:rPr>
        <w:t xml:space="preserve">(Essa, </w:t>
      </w:r>
      <w:proofErr w:type="spellStart"/>
      <w:r w:rsidRPr="006479A0">
        <w:rPr>
          <w:color w:val="000000" w:themeColor="text1"/>
          <w:highlight w:val="yellow"/>
        </w:rPr>
        <w:t>Sección</w:t>
      </w:r>
      <w:proofErr w:type="spellEnd"/>
      <w:r w:rsidRPr="006479A0">
        <w:rPr>
          <w:color w:val="000000" w:themeColor="text1"/>
          <w:highlight w:val="yellow"/>
        </w:rPr>
        <w:t xml:space="preserve"> 1116 (6) (e) (4)) </w:t>
      </w:r>
      <w:proofErr w:type="spellStart"/>
      <w:r w:rsidRPr="00CA0178">
        <w:rPr>
          <w:color w:val="242424"/>
          <w:sz w:val="22"/>
          <w:szCs w:val="22"/>
        </w:rPr>
        <w:t>Nuestras</w:t>
      </w:r>
      <w:proofErr w:type="spellEnd"/>
      <w:r w:rsidRPr="00CA0178">
        <w:rPr>
          <w:color w:val="242424"/>
          <w:sz w:val="22"/>
          <w:szCs w:val="22"/>
        </w:rPr>
        <w:t xml:space="preserve"> </w:t>
      </w:r>
      <w:proofErr w:type="spellStart"/>
      <w:r w:rsidRPr="00CA0178">
        <w:rPr>
          <w:color w:val="242424"/>
          <w:sz w:val="22"/>
          <w:szCs w:val="22"/>
        </w:rPr>
        <w:t>actividades</w:t>
      </w:r>
      <w:proofErr w:type="spellEnd"/>
      <w:r w:rsidRPr="00CA0178">
        <w:rPr>
          <w:color w:val="242424"/>
          <w:sz w:val="22"/>
          <w:szCs w:val="22"/>
        </w:rPr>
        <w:t xml:space="preserve"> de </w:t>
      </w:r>
      <w:proofErr w:type="spellStart"/>
      <w:r w:rsidRPr="00CA0178">
        <w:rPr>
          <w:color w:val="242424"/>
          <w:sz w:val="22"/>
          <w:szCs w:val="22"/>
        </w:rPr>
        <w:t>participación</w:t>
      </w:r>
      <w:proofErr w:type="spellEnd"/>
      <w:r w:rsidRPr="00CA0178">
        <w:rPr>
          <w:color w:val="242424"/>
          <w:sz w:val="22"/>
          <w:szCs w:val="22"/>
        </w:rPr>
        <w:t xml:space="preserve"> de </w:t>
      </w:r>
      <w:proofErr w:type="spellStart"/>
      <w:r w:rsidRPr="00CA0178">
        <w:rPr>
          <w:color w:val="242424"/>
          <w:sz w:val="22"/>
          <w:szCs w:val="22"/>
        </w:rPr>
        <w:t>los</w:t>
      </w:r>
      <w:proofErr w:type="spellEnd"/>
      <w:r w:rsidRPr="00CA0178">
        <w:rPr>
          <w:color w:val="242424"/>
          <w:sz w:val="22"/>
          <w:szCs w:val="22"/>
        </w:rPr>
        <w:t xml:space="preserve"> padres </w:t>
      </w:r>
      <w:proofErr w:type="spellStart"/>
      <w:r w:rsidRPr="00CA0178">
        <w:rPr>
          <w:color w:val="242424"/>
          <w:sz w:val="22"/>
          <w:szCs w:val="22"/>
        </w:rPr>
        <w:t>siempre</w:t>
      </w:r>
      <w:proofErr w:type="spellEnd"/>
      <w:r w:rsidRPr="00CA0178">
        <w:rPr>
          <w:color w:val="242424"/>
          <w:sz w:val="22"/>
          <w:szCs w:val="22"/>
        </w:rPr>
        <w:t xml:space="preserve"> </w:t>
      </w:r>
      <w:proofErr w:type="spellStart"/>
      <w:r w:rsidRPr="00CA0178">
        <w:rPr>
          <w:color w:val="242424"/>
          <w:sz w:val="22"/>
          <w:szCs w:val="22"/>
        </w:rPr>
        <w:t>buscan</w:t>
      </w:r>
      <w:proofErr w:type="spellEnd"/>
      <w:r w:rsidRPr="00CA0178">
        <w:rPr>
          <w:color w:val="242424"/>
          <w:sz w:val="22"/>
          <w:szCs w:val="22"/>
        </w:rPr>
        <w:t xml:space="preserve"> ser </w:t>
      </w:r>
      <w:proofErr w:type="spellStart"/>
      <w:r w:rsidRPr="00CA0178">
        <w:rPr>
          <w:color w:val="242424"/>
          <w:sz w:val="22"/>
          <w:szCs w:val="22"/>
        </w:rPr>
        <w:t>más</w:t>
      </w:r>
      <w:proofErr w:type="spellEnd"/>
      <w:r w:rsidRPr="00CA0178">
        <w:rPr>
          <w:color w:val="242424"/>
          <w:sz w:val="22"/>
          <w:szCs w:val="22"/>
        </w:rPr>
        <w:t xml:space="preserve"> </w:t>
      </w:r>
      <w:proofErr w:type="spellStart"/>
      <w:r w:rsidRPr="00CA0178">
        <w:rPr>
          <w:color w:val="242424"/>
          <w:sz w:val="22"/>
          <w:szCs w:val="22"/>
        </w:rPr>
        <w:t>inclusivas</w:t>
      </w:r>
      <w:proofErr w:type="spellEnd"/>
      <w:r w:rsidRPr="00CA0178">
        <w:rPr>
          <w:color w:val="242424"/>
          <w:sz w:val="22"/>
          <w:szCs w:val="22"/>
        </w:rPr>
        <w:t xml:space="preserve">. </w:t>
      </w:r>
      <w:proofErr w:type="spellStart"/>
      <w:r w:rsidRPr="00CA0178">
        <w:rPr>
          <w:color w:val="242424"/>
          <w:sz w:val="22"/>
          <w:szCs w:val="22"/>
        </w:rPr>
        <w:t>Además</w:t>
      </w:r>
      <w:proofErr w:type="spellEnd"/>
      <w:r w:rsidRPr="00CA0178">
        <w:rPr>
          <w:color w:val="242424"/>
          <w:sz w:val="22"/>
          <w:szCs w:val="22"/>
        </w:rPr>
        <w:t xml:space="preserve">, a </w:t>
      </w:r>
      <w:proofErr w:type="spellStart"/>
      <w:r w:rsidRPr="00CA0178">
        <w:rPr>
          <w:color w:val="242424"/>
          <w:sz w:val="22"/>
          <w:szCs w:val="22"/>
        </w:rPr>
        <w:t>medida</w:t>
      </w:r>
      <w:proofErr w:type="spellEnd"/>
      <w:r w:rsidRPr="00CA0178">
        <w:rPr>
          <w:color w:val="242424"/>
          <w:sz w:val="22"/>
          <w:szCs w:val="22"/>
        </w:rPr>
        <w:t xml:space="preserve"> que </w:t>
      </w:r>
      <w:proofErr w:type="spellStart"/>
      <w:r w:rsidRPr="00CA0178">
        <w:rPr>
          <w:color w:val="242424"/>
          <w:sz w:val="22"/>
          <w:szCs w:val="22"/>
        </w:rPr>
        <w:t>buscamos</w:t>
      </w:r>
      <w:proofErr w:type="spellEnd"/>
      <w:r w:rsidRPr="00CA0178">
        <w:rPr>
          <w:color w:val="242424"/>
          <w:sz w:val="22"/>
          <w:szCs w:val="22"/>
        </w:rPr>
        <w:t xml:space="preserve"> </w:t>
      </w:r>
      <w:proofErr w:type="spellStart"/>
      <w:r w:rsidRPr="00CA0178">
        <w:rPr>
          <w:color w:val="242424"/>
          <w:sz w:val="22"/>
          <w:szCs w:val="22"/>
        </w:rPr>
        <w:t>programación</w:t>
      </w:r>
      <w:proofErr w:type="spellEnd"/>
      <w:r w:rsidRPr="00CA0178">
        <w:rPr>
          <w:color w:val="242424"/>
          <w:sz w:val="22"/>
          <w:szCs w:val="22"/>
        </w:rPr>
        <w:t xml:space="preserve"> </w:t>
      </w:r>
      <w:proofErr w:type="spellStart"/>
      <w:r w:rsidRPr="00CA0178">
        <w:rPr>
          <w:color w:val="242424"/>
          <w:sz w:val="22"/>
          <w:szCs w:val="22"/>
        </w:rPr>
        <w:t>nueva</w:t>
      </w:r>
      <w:proofErr w:type="spellEnd"/>
      <w:r w:rsidRPr="00CA0178">
        <w:rPr>
          <w:color w:val="242424"/>
          <w:sz w:val="22"/>
          <w:szCs w:val="22"/>
        </w:rPr>
        <w:t xml:space="preserve"> e </w:t>
      </w:r>
      <w:proofErr w:type="spellStart"/>
      <w:r w:rsidRPr="00CA0178">
        <w:rPr>
          <w:color w:val="242424"/>
          <w:sz w:val="22"/>
          <w:szCs w:val="22"/>
        </w:rPr>
        <w:t>informativa</w:t>
      </w:r>
      <w:proofErr w:type="spellEnd"/>
      <w:r w:rsidRPr="00CA0178">
        <w:rPr>
          <w:color w:val="242424"/>
          <w:sz w:val="22"/>
          <w:szCs w:val="22"/>
        </w:rPr>
        <w:t xml:space="preserve"> para </w:t>
      </w:r>
      <w:proofErr w:type="spellStart"/>
      <w:r w:rsidRPr="00CA0178">
        <w:rPr>
          <w:color w:val="242424"/>
          <w:sz w:val="22"/>
          <w:szCs w:val="22"/>
        </w:rPr>
        <w:t>involucrar</w:t>
      </w:r>
      <w:proofErr w:type="spellEnd"/>
      <w:r w:rsidRPr="00CA0178">
        <w:rPr>
          <w:color w:val="242424"/>
          <w:sz w:val="22"/>
          <w:szCs w:val="22"/>
        </w:rPr>
        <w:t xml:space="preserve"> a las </w:t>
      </w:r>
      <w:proofErr w:type="spellStart"/>
      <w:r w:rsidRPr="00CA0178">
        <w:rPr>
          <w:color w:val="242424"/>
          <w:sz w:val="22"/>
          <w:szCs w:val="22"/>
        </w:rPr>
        <w:t>familias</w:t>
      </w:r>
      <w:proofErr w:type="spellEnd"/>
      <w:r w:rsidRPr="00CA0178">
        <w:rPr>
          <w:color w:val="242424"/>
          <w:sz w:val="22"/>
          <w:szCs w:val="22"/>
        </w:rPr>
        <w:t xml:space="preserve"> </w:t>
      </w:r>
      <w:proofErr w:type="spellStart"/>
      <w:r w:rsidRPr="00CA0178">
        <w:rPr>
          <w:color w:val="242424"/>
          <w:sz w:val="22"/>
          <w:szCs w:val="22"/>
        </w:rPr>
        <w:t>dentro</w:t>
      </w:r>
      <w:proofErr w:type="spellEnd"/>
      <w:r w:rsidRPr="00CA0178">
        <w:rPr>
          <w:color w:val="242424"/>
          <w:sz w:val="22"/>
          <w:szCs w:val="22"/>
        </w:rPr>
        <w:t xml:space="preserve"> de </w:t>
      </w:r>
      <w:proofErr w:type="spellStart"/>
      <w:r w:rsidRPr="00CA0178">
        <w:rPr>
          <w:color w:val="242424"/>
          <w:sz w:val="22"/>
          <w:szCs w:val="22"/>
        </w:rPr>
        <w:t>nuestras</w:t>
      </w:r>
      <w:proofErr w:type="spellEnd"/>
      <w:r w:rsidRPr="00CA0178">
        <w:rPr>
          <w:color w:val="242424"/>
          <w:sz w:val="22"/>
          <w:szCs w:val="22"/>
        </w:rPr>
        <w:t xml:space="preserve"> </w:t>
      </w:r>
      <w:proofErr w:type="spellStart"/>
      <w:r w:rsidRPr="00CA0178">
        <w:rPr>
          <w:color w:val="242424"/>
          <w:sz w:val="22"/>
          <w:szCs w:val="22"/>
        </w:rPr>
        <w:t>escuelas</w:t>
      </w:r>
      <w:proofErr w:type="spellEnd"/>
      <w:r w:rsidRPr="00CA0178">
        <w:rPr>
          <w:color w:val="242424"/>
          <w:sz w:val="22"/>
          <w:szCs w:val="22"/>
        </w:rPr>
        <w:t xml:space="preserve">, </w:t>
      </w:r>
      <w:proofErr w:type="spellStart"/>
      <w:r w:rsidRPr="00CA0178">
        <w:rPr>
          <w:color w:val="242424"/>
          <w:sz w:val="22"/>
          <w:szCs w:val="22"/>
        </w:rPr>
        <w:t>nuestro</w:t>
      </w:r>
      <w:proofErr w:type="spellEnd"/>
      <w:r w:rsidRPr="00CA0178">
        <w:rPr>
          <w:color w:val="242424"/>
          <w:sz w:val="22"/>
          <w:szCs w:val="22"/>
        </w:rPr>
        <w:t xml:space="preserve"> </w:t>
      </w:r>
      <w:proofErr w:type="spellStart"/>
      <w:r w:rsidRPr="00CA0178">
        <w:rPr>
          <w:color w:val="242424"/>
          <w:sz w:val="22"/>
          <w:szCs w:val="22"/>
        </w:rPr>
        <w:t>público</w:t>
      </w:r>
      <w:proofErr w:type="spellEnd"/>
      <w:r w:rsidRPr="00CA0178">
        <w:rPr>
          <w:color w:val="242424"/>
          <w:sz w:val="22"/>
          <w:szCs w:val="22"/>
        </w:rPr>
        <w:t xml:space="preserve"> </w:t>
      </w:r>
      <w:proofErr w:type="spellStart"/>
      <w:r w:rsidRPr="00CA0178">
        <w:rPr>
          <w:color w:val="242424"/>
          <w:sz w:val="22"/>
          <w:szCs w:val="22"/>
        </w:rPr>
        <w:t>objetivo</w:t>
      </w:r>
      <w:proofErr w:type="spellEnd"/>
      <w:r w:rsidRPr="00CA0178">
        <w:rPr>
          <w:color w:val="242424"/>
          <w:sz w:val="22"/>
          <w:szCs w:val="22"/>
        </w:rPr>
        <w:t xml:space="preserve"> </w:t>
      </w:r>
      <w:proofErr w:type="spellStart"/>
      <w:r w:rsidRPr="00CA0178">
        <w:rPr>
          <w:color w:val="242424"/>
          <w:sz w:val="22"/>
          <w:szCs w:val="22"/>
        </w:rPr>
        <w:t>siempre</w:t>
      </w:r>
      <w:proofErr w:type="spellEnd"/>
      <w:r w:rsidRPr="00CA0178">
        <w:rPr>
          <w:color w:val="242424"/>
          <w:sz w:val="22"/>
          <w:szCs w:val="22"/>
        </w:rPr>
        <w:t xml:space="preserve"> </w:t>
      </w:r>
      <w:proofErr w:type="spellStart"/>
      <w:r w:rsidRPr="00CA0178">
        <w:rPr>
          <w:color w:val="242424"/>
          <w:sz w:val="22"/>
          <w:szCs w:val="22"/>
        </w:rPr>
        <w:t>tiene</w:t>
      </w:r>
      <w:proofErr w:type="spellEnd"/>
      <w:r w:rsidRPr="00CA0178">
        <w:rPr>
          <w:color w:val="242424"/>
          <w:sz w:val="22"/>
          <w:szCs w:val="22"/>
        </w:rPr>
        <w:t xml:space="preserve"> la </w:t>
      </w:r>
      <w:proofErr w:type="spellStart"/>
      <w:r w:rsidRPr="00CA0178">
        <w:rPr>
          <w:color w:val="242424"/>
          <w:sz w:val="22"/>
          <w:szCs w:val="22"/>
        </w:rPr>
        <w:t>intención</w:t>
      </w:r>
      <w:proofErr w:type="spellEnd"/>
      <w:r w:rsidRPr="00CA0178">
        <w:rPr>
          <w:color w:val="242424"/>
          <w:sz w:val="22"/>
          <w:szCs w:val="22"/>
        </w:rPr>
        <w:t xml:space="preserve"> de </w:t>
      </w:r>
      <w:proofErr w:type="spellStart"/>
      <w:r w:rsidRPr="00CA0178">
        <w:rPr>
          <w:color w:val="242424"/>
          <w:sz w:val="22"/>
          <w:szCs w:val="22"/>
        </w:rPr>
        <w:t>incluir</w:t>
      </w:r>
      <w:proofErr w:type="spellEnd"/>
      <w:r w:rsidRPr="00CA0178">
        <w:rPr>
          <w:color w:val="242424"/>
          <w:sz w:val="22"/>
          <w:szCs w:val="22"/>
        </w:rPr>
        <w:t xml:space="preserve"> a </w:t>
      </w:r>
      <w:proofErr w:type="spellStart"/>
      <w:r w:rsidRPr="00CA0178">
        <w:rPr>
          <w:color w:val="242424"/>
          <w:sz w:val="22"/>
          <w:szCs w:val="22"/>
        </w:rPr>
        <w:t>los</w:t>
      </w:r>
      <w:proofErr w:type="spellEnd"/>
      <w:r w:rsidRPr="00CA0178">
        <w:rPr>
          <w:color w:val="242424"/>
          <w:sz w:val="22"/>
          <w:szCs w:val="22"/>
        </w:rPr>
        <w:t xml:space="preserve"> </w:t>
      </w:r>
      <w:proofErr w:type="spellStart"/>
      <w:r w:rsidRPr="00CA0178">
        <w:rPr>
          <w:color w:val="242424"/>
          <w:sz w:val="22"/>
          <w:szCs w:val="22"/>
        </w:rPr>
        <w:t>hermanos</w:t>
      </w:r>
      <w:proofErr w:type="spellEnd"/>
      <w:r w:rsidRPr="00CA0178">
        <w:rPr>
          <w:color w:val="242424"/>
          <w:sz w:val="22"/>
          <w:szCs w:val="22"/>
        </w:rPr>
        <w:t xml:space="preserve"> </w:t>
      </w:r>
      <w:proofErr w:type="spellStart"/>
      <w:r w:rsidRPr="00CA0178">
        <w:rPr>
          <w:color w:val="242424"/>
          <w:sz w:val="22"/>
          <w:szCs w:val="22"/>
        </w:rPr>
        <w:t>menores</w:t>
      </w:r>
      <w:proofErr w:type="spellEnd"/>
      <w:r w:rsidRPr="00CA0178">
        <w:rPr>
          <w:color w:val="242424"/>
          <w:sz w:val="22"/>
          <w:szCs w:val="22"/>
        </w:rPr>
        <w:t xml:space="preserve">; u </w:t>
      </w:r>
      <w:proofErr w:type="spellStart"/>
      <w:r w:rsidRPr="00CA0178">
        <w:rPr>
          <w:color w:val="242424"/>
          <w:sz w:val="22"/>
          <w:szCs w:val="22"/>
        </w:rPr>
        <w:t>otras</w:t>
      </w:r>
      <w:proofErr w:type="spellEnd"/>
      <w:r w:rsidRPr="00CA0178">
        <w:rPr>
          <w:color w:val="242424"/>
          <w:sz w:val="22"/>
          <w:szCs w:val="22"/>
        </w:rPr>
        <w:t xml:space="preserve"> </w:t>
      </w:r>
      <w:proofErr w:type="spellStart"/>
      <w:r w:rsidRPr="00CA0178">
        <w:rPr>
          <w:color w:val="242424"/>
          <w:sz w:val="22"/>
          <w:szCs w:val="22"/>
        </w:rPr>
        <w:t>familias</w:t>
      </w:r>
      <w:proofErr w:type="spellEnd"/>
      <w:r w:rsidRPr="00CA0178">
        <w:rPr>
          <w:color w:val="242424"/>
          <w:sz w:val="22"/>
          <w:szCs w:val="22"/>
        </w:rPr>
        <w:t xml:space="preserve"> que no </w:t>
      </w:r>
      <w:proofErr w:type="spellStart"/>
      <w:r w:rsidRPr="00CA0178">
        <w:rPr>
          <w:color w:val="242424"/>
          <w:sz w:val="22"/>
          <w:szCs w:val="22"/>
        </w:rPr>
        <w:t>estén</w:t>
      </w:r>
      <w:proofErr w:type="spellEnd"/>
      <w:r w:rsidRPr="00CA0178">
        <w:rPr>
          <w:color w:val="242424"/>
          <w:sz w:val="22"/>
          <w:szCs w:val="22"/>
        </w:rPr>
        <w:t xml:space="preserve"> </w:t>
      </w:r>
      <w:proofErr w:type="spellStart"/>
      <w:r w:rsidRPr="00CA0178">
        <w:rPr>
          <w:color w:val="242424"/>
          <w:sz w:val="22"/>
          <w:szCs w:val="22"/>
        </w:rPr>
        <w:t>afiliadas</w:t>
      </w:r>
      <w:proofErr w:type="spellEnd"/>
      <w:r w:rsidRPr="00CA0178">
        <w:rPr>
          <w:color w:val="242424"/>
          <w:sz w:val="22"/>
          <w:szCs w:val="22"/>
        </w:rPr>
        <w:t xml:space="preserve"> a </w:t>
      </w:r>
      <w:proofErr w:type="spellStart"/>
      <w:r w:rsidRPr="00CA0178">
        <w:rPr>
          <w:color w:val="242424"/>
          <w:sz w:val="22"/>
          <w:szCs w:val="22"/>
        </w:rPr>
        <w:t>nuestra</w:t>
      </w:r>
      <w:proofErr w:type="spellEnd"/>
      <w:r w:rsidRPr="00CA0178">
        <w:rPr>
          <w:color w:val="242424"/>
          <w:sz w:val="22"/>
          <w:szCs w:val="22"/>
        </w:rPr>
        <w:t xml:space="preserve"> </w:t>
      </w:r>
      <w:proofErr w:type="spellStart"/>
      <w:r w:rsidRPr="00CA0178">
        <w:rPr>
          <w:color w:val="242424"/>
          <w:sz w:val="22"/>
          <w:szCs w:val="22"/>
        </w:rPr>
        <w:t>escuela</w:t>
      </w:r>
      <w:proofErr w:type="spellEnd"/>
      <w:r w:rsidRPr="00CA0178">
        <w:rPr>
          <w:color w:val="242424"/>
          <w:sz w:val="22"/>
          <w:szCs w:val="22"/>
        </w:rPr>
        <w:t xml:space="preserve">. </w:t>
      </w:r>
      <w:proofErr w:type="spellStart"/>
      <w:r w:rsidRPr="00CA0178">
        <w:rPr>
          <w:color w:val="242424"/>
          <w:sz w:val="22"/>
          <w:szCs w:val="22"/>
        </w:rPr>
        <w:t>Tenemos</w:t>
      </w:r>
      <w:proofErr w:type="spellEnd"/>
      <w:r w:rsidRPr="00CA0178">
        <w:rPr>
          <w:color w:val="242424"/>
          <w:sz w:val="22"/>
          <w:szCs w:val="22"/>
        </w:rPr>
        <w:t xml:space="preserve"> la suerte de </w:t>
      </w:r>
      <w:proofErr w:type="spellStart"/>
      <w:r w:rsidRPr="00CA0178">
        <w:rPr>
          <w:color w:val="242424"/>
          <w:sz w:val="22"/>
          <w:szCs w:val="22"/>
        </w:rPr>
        <w:t>tener</w:t>
      </w:r>
      <w:proofErr w:type="spellEnd"/>
      <w:r w:rsidRPr="00CA0178">
        <w:rPr>
          <w:color w:val="242424"/>
          <w:sz w:val="22"/>
          <w:szCs w:val="22"/>
        </w:rPr>
        <w:t xml:space="preserve"> </w:t>
      </w:r>
      <w:proofErr w:type="spellStart"/>
      <w:r w:rsidRPr="00CA0178">
        <w:rPr>
          <w:color w:val="242424"/>
          <w:sz w:val="22"/>
          <w:szCs w:val="22"/>
        </w:rPr>
        <w:t>una</w:t>
      </w:r>
      <w:proofErr w:type="spellEnd"/>
      <w:r w:rsidRPr="00CA0178">
        <w:rPr>
          <w:color w:val="242424"/>
          <w:sz w:val="22"/>
          <w:szCs w:val="22"/>
        </w:rPr>
        <w:t xml:space="preserve"> </w:t>
      </w:r>
      <w:proofErr w:type="spellStart"/>
      <w:r w:rsidRPr="00CA0178">
        <w:rPr>
          <w:color w:val="242424"/>
          <w:sz w:val="22"/>
          <w:szCs w:val="22"/>
        </w:rPr>
        <w:t>comunidad</w:t>
      </w:r>
      <w:proofErr w:type="spellEnd"/>
      <w:r w:rsidRPr="00CA0178">
        <w:rPr>
          <w:color w:val="242424"/>
          <w:sz w:val="22"/>
          <w:szCs w:val="22"/>
        </w:rPr>
        <w:t xml:space="preserve"> </w:t>
      </w:r>
      <w:proofErr w:type="spellStart"/>
      <w:r w:rsidRPr="00CA0178">
        <w:rPr>
          <w:color w:val="242424"/>
          <w:sz w:val="22"/>
          <w:szCs w:val="22"/>
        </w:rPr>
        <w:t>fuertemente</w:t>
      </w:r>
      <w:proofErr w:type="spellEnd"/>
      <w:r w:rsidRPr="00CA0178">
        <w:rPr>
          <w:color w:val="242424"/>
          <w:sz w:val="22"/>
          <w:szCs w:val="22"/>
        </w:rPr>
        <w:t xml:space="preserve"> </w:t>
      </w:r>
      <w:proofErr w:type="spellStart"/>
      <w:r w:rsidRPr="00CA0178">
        <w:rPr>
          <w:color w:val="242424"/>
          <w:sz w:val="22"/>
          <w:szCs w:val="22"/>
        </w:rPr>
        <w:t>conectada</w:t>
      </w:r>
      <w:proofErr w:type="spellEnd"/>
      <w:r w:rsidRPr="00CA0178">
        <w:rPr>
          <w:color w:val="242424"/>
          <w:sz w:val="22"/>
          <w:szCs w:val="22"/>
        </w:rPr>
        <w:t xml:space="preserve"> que </w:t>
      </w:r>
      <w:proofErr w:type="spellStart"/>
      <w:r w:rsidRPr="00CA0178">
        <w:rPr>
          <w:color w:val="242424"/>
          <w:sz w:val="22"/>
          <w:szCs w:val="22"/>
        </w:rPr>
        <w:t>incluye</w:t>
      </w:r>
      <w:proofErr w:type="spellEnd"/>
      <w:r w:rsidRPr="00CA0178">
        <w:rPr>
          <w:color w:val="242424"/>
          <w:sz w:val="22"/>
          <w:szCs w:val="22"/>
        </w:rPr>
        <w:t xml:space="preserve"> </w:t>
      </w:r>
      <w:proofErr w:type="spellStart"/>
      <w:r w:rsidRPr="00CA0178">
        <w:rPr>
          <w:color w:val="242424"/>
          <w:sz w:val="22"/>
          <w:szCs w:val="22"/>
        </w:rPr>
        <w:t>familias</w:t>
      </w:r>
      <w:proofErr w:type="spellEnd"/>
      <w:r w:rsidRPr="00CA0178">
        <w:rPr>
          <w:color w:val="242424"/>
          <w:sz w:val="22"/>
          <w:szCs w:val="22"/>
        </w:rPr>
        <w:t xml:space="preserve"> con </w:t>
      </w:r>
      <w:proofErr w:type="spellStart"/>
      <w:r w:rsidRPr="00CA0178">
        <w:rPr>
          <w:color w:val="242424"/>
          <w:sz w:val="22"/>
          <w:szCs w:val="22"/>
        </w:rPr>
        <w:t>niños</w:t>
      </w:r>
      <w:proofErr w:type="spellEnd"/>
      <w:r w:rsidRPr="00CA0178">
        <w:rPr>
          <w:color w:val="242424"/>
          <w:sz w:val="22"/>
          <w:szCs w:val="22"/>
        </w:rPr>
        <w:t xml:space="preserve"> </w:t>
      </w:r>
      <w:proofErr w:type="spellStart"/>
      <w:r w:rsidRPr="00CA0178">
        <w:rPr>
          <w:color w:val="242424"/>
          <w:sz w:val="22"/>
          <w:szCs w:val="22"/>
        </w:rPr>
        <w:t>pequeños</w:t>
      </w:r>
      <w:proofErr w:type="spellEnd"/>
      <w:r w:rsidRPr="00CA0178">
        <w:rPr>
          <w:color w:val="242424"/>
          <w:sz w:val="22"/>
          <w:szCs w:val="22"/>
        </w:rPr>
        <w:t xml:space="preserve"> que </w:t>
      </w:r>
      <w:proofErr w:type="spellStart"/>
      <w:r w:rsidRPr="00CA0178">
        <w:rPr>
          <w:color w:val="242424"/>
          <w:sz w:val="22"/>
          <w:szCs w:val="22"/>
        </w:rPr>
        <w:t>participan</w:t>
      </w:r>
      <w:proofErr w:type="spellEnd"/>
      <w:r w:rsidRPr="00CA0178">
        <w:rPr>
          <w:color w:val="242424"/>
          <w:sz w:val="22"/>
          <w:szCs w:val="22"/>
        </w:rPr>
        <w:t xml:space="preserve"> </w:t>
      </w:r>
      <w:proofErr w:type="spellStart"/>
      <w:r w:rsidRPr="00CA0178">
        <w:rPr>
          <w:color w:val="242424"/>
          <w:sz w:val="22"/>
          <w:szCs w:val="22"/>
        </w:rPr>
        <w:t>en</w:t>
      </w:r>
      <w:proofErr w:type="spellEnd"/>
      <w:r w:rsidRPr="00CA0178">
        <w:rPr>
          <w:color w:val="242424"/>
          <w:sz w:val="22"/>
          <w:szCs w:val="22"/>
        </w:rPr>
        <w:t xml:space="preserve"> </w:t>
      </w:r>
      <w:proofErr w:type="spellStart"/>
      <w:r w:rsidRPr="00CA0178">
        <w:rPr>
          <w:color w:val="242424"/>
          <w:sz w:val="22"/>
          <w:szCs w:val="22"/>
        </w:rPr>
        <w:t>nuestro</w:t>
      </w:r>
      <w:proofErr w:type="spellEnd"/>
      <w:r w:rsidRPr="00CA0178">
        <w:rPr>
          <w:color w:val="242424"/>
          <w:sz w:val="22"/>
          <w:szCs w:val="22"/>
        </w:rPr>
        <w:t xml:space="preserve"> </w:t>
      </w:r>
      <w:proofErr w:type="spellStart"/>
      <w:r w:rsidRPr="00CA0178">
        <w:rPr>
          <w:color w:val="242424"/>
          <w:sz w:val="22"/>
          <w:szCs w:val="22"/>
        </w:rPr>
        <w:t>programa</w:t>
      </w:r>
      <w:proofErr w:type="spellEnd"/>
      <w:r w:rsidRPr="00CA0178">
        <w:rPr>
          <w:color w:val="242424"/>
          <w:sz w:val="22"/>
          <w:szCs w:val="22"/>
        </w:rPr>
        <w:t xml:space="preserve"> PreK Counts, </w:t>
      </w:r>
      <w:proofErr w:type="spellStart"/>
      <w:r w:rsidRPr="00CA0178">
        <w:rPr>
          <w:color w:val="242424"/>
          <w:sz w:val="22"/>
          <w:szCs w:val="22"/>
        </w:rPr>
        <w:t>así</w:t>
      </w:r>
      <w:proofErr w:type="spellEnd"/>
      <w:r w:rsidRPr="00CA0178">
        <w:rPr>
          <w:color w:val="242424"/>
          <w:sz w:val="22"/>
          <w:szCs w:val="22"/>
        </w:rPr>
        <w:t xml:space="preserve"> </w:t>
      </w:r>
      <w:proofErr w:type="spellStart"/>
      <w:r w:rsidRPr="00CA0178">
        <w:rPr>
          <w:color w:val="242424"/>
          <w:sz w:val="22"/>
          <w:szCs w:val="22"/>
        </w:rPr>
        <w:t>como</w:t>
      </w:r>
      <w:proofErr w:type="spellEnd"/>
      <w:r w:rsidRPr="00CA0178">
        <w:rPr>
          <w:color w:val="242424"/>
          <w:sz w:val="22"/>
          <w:szCs w:val="22"/>
        </w:rPr>
        <w:t xml:space="preserve"> que </w:t>
      </w:r>
      <w:proofErr w:type="spellStart"/>
      <w:r w:rsidRPr="00CA0178">
        <w:rPr>
          <w:color w:val="242424"/>
          <w:sz w:val="22"/>
          <w:szCs w:val="22"/>
        </w:rPr>
        <w:t>asisten</w:t>
      </w:r>
      <w:proofErr w:type="spellEnd"/>
      <w:r w:rsidRPr="00CA0178">
        <w:rPr>
          <w:color w:val="242424"/>
          <w:sz w:val="22"/>
          <w:szCs w:val="22"/>
        </w:rPr>
        <w:t xml:space="preserve"> a </w:t>
      </w:r>
      <w:proofErr w:type="spellStart"/>
      <w:r w:rsidRPr="00CA0178">
        <w:rPr>
          <w:color w:val="242424"/>
          <w:sz w:val="22"/>
          <w:szCs w:val="22"/>
        </w:rPr>
        <w:t>nuestro</w:t>
      </w:r>
      <w:proofErr w:type="spellEnd"/>
      <w:r w:rsidRPr="00CA0178">
        <w:rPr>
          <w:color w:val="242424"/>
          <w:sz w:val="22"/>
          <w:szCs w:val="22"/>
        </w:rPr>
        <w:t xml:space="preserve"> Centro de </w:t>
      </w:r>
      <w:proofErr w:type="spellStart"/>
      <w:r w:rsidRPr="00CA0178">
        <w:rPr>
          <w:color w:val="242424"/>
          <w:sz w:val="22"/>
          <w:szCs w:val="22"/>
        </w:rPr>
        <w:t>Aprendizaje</w:t>
      </w:r>
      <w:proofErr w:type="spellEnd"/>
      <w:r w:rsidRPr="00CA0178">
        <w:rPr>
          <w:color w:val="242424"/>
          <w:sz w:val="22"/>
          <w:szCs w:val="22"/>
        </w:rPr>
        <w:t xml:space="preserve"> Temprano y que </w:t>
      </w:r>
      <w:proofErr w:type="spellStart"/>
      <w:r w:rsidRPr="00CA0178">
        <w:rPr>
          <w:color w:val="242424"/>
          <w:sz w:val="22"/>
          <w:szCs w:val="22"/>
        </w:rPr>
        <w:t>eventualmente</w:t>
      </w:r>
      <w:proofErr w:type="spellEnd"/>
      <w:r w:rsidRPr="00CA0178">
        <w:rPr>
          <w:color w:val="242424"/>
          <w:sz w:val="22"/>
          <w:szCs w:val="22"/>
        </w:rPr>
        <w:t xml:space="preserve"> se </w:t>
      </w:r>
      <w:proofErr w:type="spellStart"/>
      <w:r w:rsidRPr="00CA0178">
        <w:rPr>
          <w:color w:val="242424"/>
          <w:sz w:val="22"/>
          <w:szCs w:val="22"/>
        </w:rPr>
        <w:t>convertirán</w:t>
      </w:r>
      <w:proofErr w:type="spellEnd"/>
      <w:r w:rsidRPr="00CA0178">
        <w:rPr>
          <w:color w:val="242424"/>
          <w:sz w:val="22"/>
          <w:szCs w:val="22"/>
        </w:rPr>
        <w:t xml:space="preserve"> </w:t>
      </w:r>
      <w:proofErr w:type="spellStart"/>
      <w:r w:rsidRPr="00CA0178">
        <w:rPr>
          <w:color w:val="242424"/>
          <w:sz w:val="22"/>
          <w:szCs w:val="22"/>
        </w:rPr>
        <w:t>en</w:t>
      </w:r>
      <w:proofErr w:type="spellEnd"/>
      <w:r w:rsidRPr="00CA0178">
        <w:rPr>
          <w:color w:val="242424"/>
          <w:sz w:val="22"/>
          <w:szCs w:val="22"/>
        </w:rPr>
        <w:t xml:space="preserve"> </w:t>
      </w:r>
      <w:proofErr w:type="spellStart"/>
      <w:r w:rsidRPr="00CA0178">
        <w:rPr>
          <w:color w:val="242424"/>
          <w:sz w:val="22"/>
          <w:szCs w:val="22"/>
        </w:rPr>
        <w:t>estudiantes</w:t>
      </w:r>
      <w:proofErr w:type="spellEnd"/>
      <w:r w:rsidRPr="00CA0178">
        <w:rPr>
          <w:color w:val="242424"/>
          <w:sz w:val="22"/>
          <w:szCs w:val="22"/>
        </w:rPr>
        <w:t xml:space="preserve"> de Maple Manor. </w:t>
      </w:r>
      <w:proofErr w:type="spellStart"/>
      <w:r w:rsidRPr="00CA0178">
        <w:rPr>
          <w:color w:val="242424"/>
          <w:sz w:val="22"/>
          <w:szCs w:val="22"/>
        </w:rPr>
        <w:t>Alentamos</w:t>
      </w:r>
      <w:proofErr w:type="spellEnd"/>
      <w:r w:rsidRPr="00CA0178">
        <w:rPr>
          <w:color w:val="242424"/>
          <w:sz w:val="22"/>
          <w:szCs w:val="22"/>
        </w:rPr>
        <w:t xml:space="preserve"> </w:t>
      </w:r>
      <w:proofErr w:type="spellStart"/>
      <w:r w:rsidRPr="00CA0178">
        <w:rPr>
          <w:color w:val="242424"/>
          <w:sz w:val="22"/>
          <w:szCs w:val="22"/>
        </w:rPr>
        <w:t>abiertamente</w:t>
      </w:r>
      <w:proofErr w:type="spellEnd"/>
      <w:r w:rsidRPr="00CA0178">
        <w:rPr>
          <w:color w:val="242424"/>
          <w:sz w:val="22"/>
          <w:szCs w:val="22"/>
        </w:rPr>
        <w:t xml:space="preserve"> la </w:t>
      </w:r>
      <w:proofErr w:type="spellStart"/>
      <w:r w:rsidRPr="00CA0178">
        <w:rPr>
          <w:color w:val="242424"/>
          <w:sz w:val="22"/>
          <w:szCs w:val="22"/>
        </w:rPr>
        <w:t>participación</w:t>
      </w:r>
      <w:proofErr w:type="spellEnd"/>
      <w:r w:rsidRPr="00CA0178">
        <w:rPr>
          <w:color w:val="242424"/>
          <w:sz w:val="22"/>
          <w:szCs w:val="22"/>
        </w:rPr>
        <w:t xml:space="preserve"> de </w:t>
      </w:r>
      <w:proofErr w:type="spellStart"/>
      <w:r w:rsidRPr="00CA0178">
        <w:rPr>
          <w:color w:val="242424"/>
          <w:sz w:val="22"/>
          <w:szCs w:val="22"/>
        </w:rPr>
        <w:t>los</w:t>
      </w:r>
      <w:proofErr w:type="spellEnd"/>
      <w:r w:rsidRPr="00CA0178">
        <w:rPr>
          <w:color w:val="242424"/>
          <w:sz w:val="22"/>
          <w:szCs w:val="22"/>
        </w:rPr>
        <w:t xml:space="preserve"> padres y </w:t>
      </w:r>
      <w:proofErr w:type="spellStart"/>
      <w:r w:rsidRPr="00CA0178">
        <w:rPr>
          <w:color w:val="242424"/>
          <w:sz w:val="22"/>
          <w:szCs w:val="22"/>
        </w:rPr>
        <w:t>los</w:t>
      </w:r>
      <w:proofErr w:type="spellEnd"/>
      <w:r w:rsidRPr="00CA0178">
        <w:rPr>
          <w:color w:val="242424"/>
          <w:sz w:val="22"/>
          <w:szCs w:val="22"/>
        </w:rPr>
        <w:t xml:space="preserve"> </w:t>
      </w:r>
      <w:proofErr w:type="spellStart"/>
      <w:r w:rsidRPr="00CA0178">
        <w:rPr>
          <w:color w:val="242424"/>
          <w:sz w:val="22"/>
          <w:szCs w:val="22"/>
        </w:rPr>
        <w:t>aportes</w:t>
      </w:r>
      <w:proofErr w:type="spellEnd"/>
      <w:r w:rsidRPr="00CA0178">
        <w:rPr>
          <w:color w:val="242424"/>
          <w:sz w:val="22"/>
          <w:szCs w:val="22"/>
        </w:rPr>
        <w:t xml:space="preserve"> de </w:t>
      </w:r>
      <w:proofErr w:type="spellStart"/>
      <w:r w:rsidRPr="00CA0178">
        <w:rPr>
          <w:color w:val="242424"/>
          <w:sz w:val="22"/>
          <w:szCs w:val="22"/>
        </w:rPr>
        <w:t>los</w:t>
      </w:r>
      <w:proofErr w:type="spellEnd"/>
      <w:r w:rsidRPr="00CA0178">
        <w:rPr>
          <w:color w:val="242424"/>
          <w:sz w:val="22"/>
          <w:szCs w:val="22"/>
        </w:rPr>
        <w:t xml:space="preserve"> padres al </w:t>
      </w:r>
      <w:proofErr w:type="spellStart"/>
      <w:r w:rsidRPr="00CA0178">
        <w:rPr>
          <w:color w:val="242424"/>
          <w:sz w:val="22"/>
          <w:szCs w:val="22"/>
        </w:rPr>
        <w:t>desarrollar</w:t>
      </w:r>
      <w:proofErr w:type="spellEnd"/>
      <w:r w:rsidRPr="00CA0178">
        <w:rPr>
          <w:color w:val="242424"/>
          <w:sz w:val="22"/>
          <w:szCs w:val="22"/>
        </w:rPr>
        <w:t xml:space="preserve"> </w:t>
      </w:r>
      <w:proofErr w:type="spellStart"/>
      <w:r w:rsidRPr="00CA0178">
        <w:rPr>
          <w:color w:val="242424"/>
          <w:sz w:val="22"/>
          <w:szCs w:val="22"/>
        </w:rPr>
        <w:t>nuestras</w:t>
      </w:r>
      <w:proofErr w:type="spellEnd"/>
      <w:r w:rsidRPr="00CA0178">
        <w:rPr>
          <w:color w:val="242424"/>
          <w:sz w:val="22"/>
          <w:szCs w:val="22"/>
        </w:rPr>
        <w:t xml:space="preserve"> </w:t>
      </w:r>
      <w:proofErr w:type="spellStart"/>
      <w:r w:rsidRPr="00CA0178">
        <w:rPr>
          <w:color w:val="242424"/>
          <w:sz w:val="22"/>
          <w:szCs w:val="22"/>
        </w:rPr>
        <w:t>actividades</w:t>
      </w:r>
      <w:proofErr w:type="spellEnd"/>
      <w:r w:rsidRPr="00CA0178">
        <w:rPr>
          <w:color w:val="242424"/>
          <w:sz w:val="22"/>
          <w:szCs w:val="22"/>
        </w:rPr>
        <w:t xml:space="preserve"> de </w:t>
      </w:r>
      <w:proofErr w:type="spellStart"/>
      <w:r w:rsidRPr="00CA0178">
        <w:rPr>
          <w:color w:val="242424"/>
          <w:sz w:val="22"/>
          <w:szCs w:val="22"/>
        </w:rPr>
        <w:t>participación</w:t>
      </w:r>
      <w:proofErr w:type="spellEnd"/>
      <w:r w:rsidRPr="00CA0178">
        <w:rPr>
          <w:color w:val="242424"/>
          <w:sz w:val="22"/>
          <w:szCs w:val="22"/>
        </w:rPr>
        <w:t xml:space="preserve"> y </w:t>
      </w:r>
      <w:proofErr w:type="spellStart"/>
      <w:r w:rsidRPr="00CA0178">
        <w:rPr>
          <w:color w:val="242424"/>
          <w:sz w:val="22"/>
          <w:szCs w:val="22"/>
        </w:rPr>
        <w:t>nos</w:t>
      </w:r>
      <w:proofErr w:type="spellEnd"/>
      <w:r w:rsidRPr="00CA0178">
        <w:rPr>
          <w:color w:val="242424"/>
          <w:sz w:val="22"/>
          <w:szCs w:val="22"/>
        </w:rPr>
        <w:t xml:space="preserve"> </w:t>
      </w:r>
      <w:proofErr w:type="spellStart"/>
      <w:r w:rsidRPr="00CA0178">
        <w:rPr>
          <w:color w:val="242424"/>
          <w:sz w:val="22"/>
          <w:szCs w:val="22"/>
        </w:rPr>
        <w:t>esforzamos</w:t>
      </w:r>
      <w:proofErr w:type="spellEnd"/>
      <w:r w:rsidRPr="00CA0178">
        <w:rPr>
          <w:color w:val="242424"/>
          <w:sz w:val="22"/>
          <w:szCs w:val="22"/>
        </w:rPr>
        <w:t xml:space="preserve"> </w:t>
      </w:r>
      <w:proofErr w:type="spellStart"/>
      <w:r w:rsidRPr="00CA0178">
        <w:rPr>
          <w:color w:val="242424"/>
          <w:sz w:val="22"/>
          <w:szCs w:val="22"/>
        </w:rPr>
        <w:t>por</w:t>
      </w:r>
      <w:proofErr w:type="spellEnd"/>
      <w:r w:rsidRPr="00CA0178">
        <w:rPr>
          <w:color w:val="242424"/>
          <w:sz w:val="22"/>
          <w:szCs w:val="22"/>
        </w:rPr>
        <w:t xml:space="preserve"> </w:t>
      </w:r>
      <w:proofErr w:type="spellStart"/>
      <w:r w:rsidRPr="00CA0178">
        <w:rPr>
          <w:color w:val="242424"/>
          <w:sz w:val="22"/>
          <w:szCs w:val="22"/>
        </w:rPr>
        <w:t>incluir</w:t>
      </w:r>
      <w:proofErr w:type="spellEnd"/>
      <w:r w:rsidRPr="00CA0178">
        <w:rPr>
          <w:color w:val="242424"/>
          <w:sz w:val="22"/>
          <w:szCs w:val="22"/>
        </w:rPr>
        <w:t xml:space="preserve"> a </w:t>
      </w:r>
      <w:proofErr w:type="spellStart"/>
      <w:r w:rsidRPr="00CA0178">
        <w:rPr>
          <w:color w:val="242424"/>
          <w:sz w:val="22"/>
          <w:szCs w:val="22"/>
        </w:rPr>
        <w:t>todos</w:t>
      </w:r>
      <w:proofErr w:type="spellEnd"/>
      <w:r w:rsidRPr="00CA0178">
        <w:rPr>
          <w:color w:val="242424"/>
          <w:sz w:val="22"/>
          <w:szCs w:val="22"/>
        </w:rPr>
        <w:t xml:space="preserve"> </w:t>
      </w:r>
      <w:proofErr w:type="spellStart"/>
      <w:r w:rsidRPr="00CA0178">
        <w:rPr>
          <w:color w:val="242424"/>
          <w:sz w:val="22"/>
          <w:szCs w:val="22"/>
        </w:rPr>
        <w:t>los</w:t>
      </w:r>
      <w:proofErr w:type="spellEnd"/>
      <w:r w:rsidRPr="00CA0178">
        <w:rPr>
          <w:color w:val="242424"/>
          <w:sz w:val="22"/>
          <w:szCs w:val="22"/>
        </w:rPr>
        <w:t xml:space="preserve"> </w:t>
      </w:r>
      <w:proofErr w:type="spellStart"/>
      <w:r w:rsidRPr="00CA0178">
        <w:rPr>
          <w:color w:val="242424"/>
          <w:sz w:val="22"/>
          <w:szCs w:val="22"/>
        </w:rPr>
        <w:t>posibles</w:t>
      </w:r>
      <w:proofErr w:type="spellEnd"/>
      <w:r w:rsidRPr="00CA0178">
        <w:rPr>
          <w:color w:val="242424"/>
          <w:sz w:val="22"/>
          <w:szCs w:val="22"/>
        </w:rPr>
        <w:t xml:space="preserve"> </w:t>
      </w:r>
      <w:proofErr w:type="spellStart"/>
      <w:r w:rsidRPr="00CA0178">
        <w:rPr>
          <w:color w:val="242424"/>
          <w:sz w:val="22"/>
          <w:szCs w:val="22"/>
        </w:rPr>
        <w:t>miembros</w:t>
      </w:r>
      <w:proofErr w:type="spellEnd"/>
      <w:r w:rsidRPr="00CA0178">
        <w:rPr>
          <w:color w:val="242424"/>
          <w:sz w:val="22"/>
          <w:szCs w:val="22"/>
        </w:rPr>
        <w:t xml:space="preserve"> de la familia y la </w:t>
      </w:r>
      <w:proofErr w:type="spellStart"/>
      <w:r w:rsidRPr="00CA0178">
        <w:rPr>
          <w:color w:val="242424"/>
          <w:sz w:val="22"/>
          <w:szCs w:val="22"/>
        </w:rPr>
        <w:t>comunidad</w:t>
      </w:r>
      <w:proofErr w:type="spellEnd"/>
      <w:r w:rsidRPr="00CA0178">
        <w:rPr>
          <w:color w:val="242424"/>
          <w:sz w:val="22"/>
          <w:szCs w:val="22"/>
        </w:rPr>
        <w:t>.  </w:t>
      </w:r>
    </w:p>
    <w:p w14:paraId="52A019E1" w14:textId="77777777" w:rsidR="00085D6B" w:rsidRPr="001F6270" w:rsidRDefault="00085D6B" w:rsidP="00085D6B">
      <w:pPr>
        <w:pStyle w:val="xmsonormal"/>
        <w:spacing w:before="0" w:beforeAutospacing="0" w:after="0" w:afterAutospacing="0"/>
        <w:rPr>
          <w:rFonts w:ascii="Aptos" w:hAnsi="Aptos"/>
          <w:color w:val="242424"/>
          <w:sz w:val="22"/>
          <w:szCs w:val="22"/>
        </w:rPr>
      </w:pPr>
      <w:r>
        <w:rPr>
          <w:rFonts w:ascii="Aptos" w:hAnsi="Aptos"/>
          <w:color w:val="242424"/>
          <w:sz w:val="22"/>
          <w:szCs w:val="22"/>
        </w:rPr>
        <w:t> </w:t>
      </w:r>
    </w:p>
    <w:p w14:paraId="77E8773C" w14:textId="5F786E8F" w:rsidR="002E1909" w:rsidRPr="00E62EFE" w:rsidRDefault="00085D6B" w:rsidP="001419DA">
      <w:pPr>
        <w:rPr>
          <w:rFonts w:ascii="Times New Roman" w:hAnsi="Times New Roman"/>
          <w:color w:val="000000" w:themeColor="text1"/>
        </w:rPr>
      </w:pPr>
      <w:r>
        <w:rPr>
          <w:rFonts w:ascii="Times New Roman" w:hAnsi="Times New Roman"/>
          <w:color w:val="000000" w:themeColor="text1"/>
        </w:rPr>
        <w:t xml:space="preserve"> </w:t>
      </w:r>
      <w:r w:rsidRPr="006479A0">
        <w:rPr>
          <w:rFonts w:ascii="Times New Roman" w:hAnsi="Times New Roman"/>
          <w:highlight w:val="yellow"/>
        </w:rPr>
        <w:t>(</w:t>
      </w:r>
      <w:proofErr w:type="spellStart"/>
      <w:r w:rsidRPr="006479A0">
        <w:rPr>
          <w:rFonts w:ascii="Times New Roman" w:hAnsi="Times New Roman"/>
          <w:highlight w:val="yellow"/>
        </w:rPr>
        <w:t>Sección</w:t>
      </w:r>
      <w:proofErr w:type="spellEnd"/>
      <w:r w:rsidRPr="006479A0">
        <w:rPr>
          <w:rFonts w:ascii="Times New Roman" w:hAnsi="Times New Roman"/>
          <w:highlight w:val="yellow"/>
        </w:rPr>
        <w:t xml:space="preserve"> 1116 (b)(1) de Essa) </w:t>
      </w:r>
      <w:proofErr w:type="gramStart"/>
      <w:r w:rsidRPr="004677B2">
        <w:rPr>
          <w:rFonts w:ascii="Times New Roman" w:hAnsi="Times New Roman"/>
          <w:color w:val="000000" w:themeColor="text1"/>
        </w:rPr>
        <w:t>Los</w:t>
      </w:r>
      <w:proofErr w:type="gramEnd"/>
      <w:r w:rsidRPr="004677B2">
        <w:rPr>
          <w:rFonts w:ascii="Times New Roman" w:hAnsi="Times New Roman"/>
          <w:color w:val="000000" w:themeColor="text1"/>
        </w:rPr>
        <w:t xml:space="preserve"> padres de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niños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están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informados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sobre</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programas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reuniones</w:t>
      </w:r>
      <w:proofErr w:type="spellEnd"/>
      <w:r w:rsidRPr="004677B2">
        <w:rPr>
          <w:rFonts w:ascii="Times New Roman" w:hAnsi="Times New Roman"/>
          <w:color w:val="000000" w:themeColor="text1"/>
        </w:rPr>
        <w:t xml:space="preserve"> y </w:t>
      </w:r>
      <w:proofErr w:type="spellStart"/>
      <w:r w:rsidRPr="004677B2">
        <w:rPr>
          <w:rFonts w:ascii="Times New Roman" w:hAnsi="Times New Roman"/>
          <w:color w:val="000000" w:themeColor="text1"/>
        </w:rPr>
        <w:t>otras</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actividades</w:t>
      </w:r>
      <w:proofErr w:type="spellEnd"/>
      <w:r w:rsidRPr="004677B2">
        <w:rPr>
          <w:rFonts w:ascii="Times New Roman" w:hAnsi="Times New Roman"/>
          <w:color w:val="000000" w:themeColor="text1"/>
        </w:rPr>
        <w:t xml:space="preserve"> de la </w:t>
      </w:r>
      <w:proofErr w:type="spellStart"/>
      <w:r w:rsidRPr="004677B2">
        <w:rPr>
          <w:rFonts w:ascii="Times New Roman" w:hAnsi="Times New Roman"/>
          <w:color w:val="000000" w:themeColor="text1"/>
        </w:rPr>
        <w:t>escuela</w:t>
      </w:r>
      <w:proofErr w:type="spellEnd"/>
      <w:r w:rsidRPr="004677B2">
        <w:rPr>
          <w:rFonts w:ascii="Times New Roman" w:hAnsi="Times New Roman"/>
          <w:color w:val="000000" w:themeColor="text1"/>
        </w:rPr>
        <w:t xml:space="preserve"> y de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w:t>
      </w:r>
      <w:proofErr w:type="spellStart"/>
      <w:r w:rsidRPr="004677B2">
        <w:rPr>
          <w:rFonts w:ascii="Times New Roman" w:hAnsi="Times New Roman"/>
          <w:color w:val="000000" w:themeColor="text1"/>
        </w:rPr>
        <w:t>en</w:t>
      </w:r>
      <w:proofErr w:type="spellEnd"/>
      <w:r w:rsidRPr="004677B2">
        <w:rPr>
          <w:rFonts w:ascii="Times New Roman" w:hAnsi="Times New Roman"/>
          <w:color w:val="000000" w:themeColor="text1"/>
        </w:rPr>
        <w:t xml:space="preserve"> un </w:t>
      </w:r>
      <w:proofErr w:type="spellStart"/>
      <w:r w:rsidRPr="004677B2">
        <w:rPr>
          <w:rFonts w:ascii="Times New Roman" w:hAnsi="Times New Roman"/>
          <w:color w:val="000000" w:themeColor="text1"/>
        </w:rPr>
        <w:t>formato</w:t>
      </w:r>
      <w:proofErr w:type="spellEnd"/>
      <w:r w:rsidRPr="004677B2">
        <w:rPr>
          <w:rFonts w:ascii="Times New Roman" w:hAnsi="Times New Roman"/>
          <w:color w:val="000000" w:themeColor="text1"/>
        </w:rPr>
        <w:t xml:space="preserve"> que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w:t>
      </w:r>
      <w:proofErr w:type="spellStart"/>
      <w:r w:rsidRPr="004677B2">
        <w:rPr>
          <w:rFonts w:ascii="Times New Roman" w:hAnsi="Times New Roman"/>
          <w:color w:val="000000" w:themeColor="text1"/>
        </w:rPr>
        <w:t>pueden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entender</w:t>
      </w:r>
      <w:proofErr w:type="spellEnd"/>
      <w:r w:rsidRPr="004677B2">
        <w:rPr>
          <w:rFonts w:ascii="Times New Roman" w:hAnsi="Times New Roman"/>
          <w:color w:val="000000" w:themeColor="text1"/>
        </w:rPr>
        <w:t xml:space="preserve"> tanto </w:t>
      </w:r>
      <w:proofErr w:type="spellStart"/>
      <w:r w:rsidRPr="004677B2">
        <w:rPr>
          <w:rFonts w:ascii="Times New Roman" w:hAnsi="Times New Roman"/>
          <w:color w:val="000000" w:themeColor="text1"/>
        </w:rPr>
        <w:t>en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formato</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electrónico</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como</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en</w:t>
      </w:r>
      <w:proofErr w:type="spellEnd"/>
      <w:r w:rsidRPr="004677B2">
        <w:rPr>
          <w:rFonts w:ascii="Times New Roman" w:hAnsi="Times New Roman"/>
          <w:color w:val="000000" w:themeColor="text1"/>
        </w:rPr>
        <w:t xml:space="preserve"> </w:t>
      </w:r>
      <w:proofErr w:type="spellStart"/>
      <w:r w:rsidRPr="004677B2">
        <w:rPr>
          <w:rFonts w:ascii="Times New Roman" w:hAnsi="Times New Roman"/>
          <w:color w:val="000000" w:themeColor="text1"/>
        </w:rPr>
        <w:t>papel</w:t>
      </w:r>
      <w:proofErr w:type="spellEnd"/>
      <w:r w:rsidRPr="004677B2">
        <w:rPr>
          <w:rFonts w:ascii="Times New Roman" w:hAnsi="Times New Roman"/>
          <w:color w:val="000000" w:themeColor="text1"/>
        </w:rPr>
        <w:t xml:space="preserve"> que </w:t>
      </w:r>
      <w:proofErr w:type="spellStart"/>
      <w:r w:rsidRPr="004677B2">
        <w:rPr>
          <w:rFonts w:ascii="Times New Roman" w:hAnsi="Times New Roman"/>
          <w:color w:val="000000" w:themeColor="text1"/>
        </w:rPr>
        <w:t>alientan</w:t>
      </w:r>
      <w:proofErr w:type="spellEnd"/>
      <w:r w:rsidRPr="004677B2">
        <w:rPr>
          <w:rFonts w:ascii="Times New Roman" w:hAnsi="Times New Roman"/>
          <w:color w:val="000000" w:themeColor="text1"/>
        </w:rPr>
        <w:t xml:space="preserve"> y </w:t>
      </w:r>
      <w:proofErr w:type="spellStart"/>
      <w:r w:rsidRPr="004677B2">
        <w:rPr>
          <w:rFonts w:ascii="Times New Roman" w:hAnsi="Times New Roman"/>
          <w:color w:val="000000" w:themeColor="text1"/>
        </w:rPr>
        <w:t>apoyan</w:t>
      </w:r>
      <w:proofErr w:type="spellEnd"/>
      <w:r w:rsidRPr="004677B2">
        <w:rPr>
          <w:rFonts w:ascii="Times New Roman" w:hAnsi="Times New Roman"/>
          <w:color w:val="000000" w:themeColor="text1"/>
        </w:rPr>
        <w:t xml:space="preserve"> a </w:t>
      </w:r>
      <w:proofErr w:type="spellStart"/>
      <w:r w:rsidRPr="004677B2">
        <w:rPr>
          <w:rFonts w:ascii="Times New Roman" w:hAnsi="Times New Roman"/>
          <w:color w:val="000000" w:themeColor="text1"/>
        </w:rPr>
        <w:t>los</w:t>
      </w:r>
      <w:proofErr w:type="spellEnd"/>
      <w:r w:rsidRPr="004677B2">
        <w:rPr>
          <w:rFonts w:ascii="Times New Roman" w:hAnsi="Times New Roman"/>
          <w:color w:val="000000" w:themeColor="text1"/>
        </w:rPr>
        <w:t xml:space="preserve"> padres y </w:t>
      </w:r>
      <w:proofErr w:type="spellStart"/>
      <w:r w:rsidRPr="004677B2">
        <w:rPr>
          <w:rFonts w:ascii="Times New Roman" w:hAnsi="Times New Roman"/>
          <w:color w:val="000000" w:themeColor="text1"/>
        </w:rPr>
        <w:t>miembros</w:t>
      </w:r>
      <w:proofErr w:type="spellEnd"/>
      <w:r w:rsidRPr="004677B2">
        <w:rPr>
          <w:rFonts w:ascii="Times New Roman" w:hAnsi="Times New Roman"/>
          <w:color w:val="000000" w:themeColor="text1"/>
        </w:rPr>
        <w:t xml:space="preserve"> de la familia a </w:t>
      </w:r>
      <w:proofErr w:type="spellStart"/>
      <w:r w:rsidRPr="004677B2">
        <w:rPr>
          <w:rFonts w:ascii="Times New Roman" w:hAnsi="Times New Roman"/>
          <w:color w:val="000000" w:themeColor="text1"/>
        </w:rPr>
        <w:t>una</w:t>
      </w:r>
      <w:proofErr w:type="spellEnd"/>
      <w:r w:rsidRPr="004677B2">
        <w:rPr>
          <w:rFonts w:ascii="Times New Roman" w:hAnsi="Times New Roman"/>
          <w:color w:val="000000" w:themeColor="text1"/>
        </w:rPr>
        <w:t xml:space="preserve"> mayor </w:t>
      </w:r>
      <w:proofErr w:type="spellStart"/>
      <w:r w:rsidRPr="004677B2">
        <w:rPr>
          <w:rFonts w:ascii="Times New Roman" w:hAnsi="Times New Roman"/>
          <w:color w:val="000000" w:themeColor="text1"/>
        </w:rPr>
        <w:t>participación</w:t>
      </w:r>
      <w:proofErr w:type="spellEnd"/>
      <w:r w:rsidRPr="004677B2">
        <w:rPr>
          <w:rFonts w:ascii="Times New Roman" w:hAnsi="Times New Roman"/>
          <w:color w:val="000000" w:themeColor="text1"/>
        </w:rPr>
        <w:t xml:space="preserve">. </w:t>
      </w:r>
      <w:r w:rsidR="002E1909" w:rsidRPr="007010B9">
        <w:rPr>
          <w:rFonts w:ascii="Times New Roman" w:hAnsi="Times New Roman"/>
          <w:color w:val="000000" w:themeColor="text1"/>
        </w:rPr>
        <w:t xml:space="preserve">Por </w:t>
      </w:r>
      <w:proofErr w:type="spellStart"/>
      <w:r w:rsidR="002E1909" w:rsidRPr="007010B9">
        <w:rPr>
          <w:rFonts w:ascii="Times New Roman" w:hAnsi="Times New Roman"/>
          <w:color w:val="000000" w:themeColor="text1"/>
        </w:rPr>
        <w:t>ejemplo</w:t>
      </w:r>
      <w:proofErr w:type="spellEnd"/>
      <w:r w:rsidR="002E1909" w:rsidRPr="007010B9">
        <w:rPr>
          <w:rFonts w:ascii="Times New Roman" w:hAnsi="Times New Roman"/>
          <w:color w:val="000000" w:themeColor="text1"/>
        </w:rPr>
        <w:t xml:space="preserve">, se </w:t>
      </w:r>
      <w:proofErr w:type="spellStart"/>
      <w:r w:rsidR="002E1909" w:rsidRPr="007010B9">
        <w:rPr>
          <w:rFonts w:ascii="Times New Roman" w:hAnsi="Times New Roman"/>
          <w:color w:val="000000" w:themeColor="text1"/>
        </w:rPr>
        <w:t>informa</w:t>
      </w:r>
      <w:proofErr w:type="spellEnd"/>
      <w:r w:rsidR="002E1909" w:rsidRPr="007010B9">
        <w:rPr>
          <w:rFonts w:ascii="Times New Roman" w:hAnsi="Times New Roman"/>
          <w:color w:val="000000" w:themeColor="text1"/>
        </w:rPr>
        <w:t xml:space="preserve"> a </w:t>
      </w:r>
      <w:proofErr w:type="spellStart"/>
      <w:r w:rsidR="002E1909" w:rsidRPr="007010B9">
        <w:rPr>
          <w:rFonts w:ascii="Times New Roman" w:hAnsi="Times New Roman"/>
          <w:color w:val="000000" w:themeColor="text1"/>
        </w:rPr>
        <w:t>los</w:t>
      </w:r>
      <w:proofErr w:type="spellEnd"/>
      <w:r w:rsidR="002E1909" w:rsidRPr="007010B9">
        <w:rPr>
          <w:rFonts w:ascii="Times New Roman" w:hAnsi="Times New Roman"/>
          <w:color w:val="000000" w:themeColor="text1"/>
        </w:rPr>
        <w:t xml:space="preserve"> padres de </w:t>
      </w:r>
      <w:proofErr w:type="spellStart"/>
      <w:r w:rsidR="002E1909" w:rsidRPr="007010B9">
        <w:rPr>
          <w:rFonts w:ascii="Times New Roman" w:hAnsi="Times New Roman"/>
          <w:color w:val="000000" w:themeColor="text1"/>
        </w:rPr>
        <w:t>los</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niños</w:t>
      </w:r>
      <w:proofErr w:type="spellEnd"/>
      <w:r w:rsidR="002E1909" w:rsidRPr="007010B9">
        <w:rPr>
          <w:rFonts w:ascii="Times New Roman" w:hAnsi="Times New Roman"/>
          <w:color w:val="000000" w:themeColor="text1"/>
        </w:rPr>
        <w:t xml:space="preserve"> con </w:t>
      </w:r>
      <w:proofErr w:type="spellStart"/>
      <w:r w:rsidR="002E1909" w:rsidRPr="007010B9">
        <w:rPr>
          <w:rFonts w:ascii="Times New Roman" w:hAnsi="Times New Roman"/>
          <w:color w:val="000000" w:themeColor="text1"/>
        </w:rPr>
        <w:t>una</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nueva</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plataforma</w:t>
      </w:r>
      <w:proofErr w:type="spellEnd"/>
      <w:r w:rsidR="002E1909" w:rsidRPr="007010B9">
        <w:rPr>
          <w:rFonts w:ascii="Times New Roman" w:hAnsi="Times New Roman"/>
          <w:color w:val="000000" w:themeColor="text1"/>
        </w:rPr>
        <w:t xml:space="preserve"> de </w:t>
      </w:r>
      <w:proofErr w:type="spellStart"/>
      <w:r w:rsidR="002E1909" w:rsidRPr="007010B9">
        <w:rPr>
          <w:rFonts w:ascii="Times New Roman" w:hAnsi="Times New Roman"/>
          <w:color w:val="000000" w:themeColor="text1"/>
        </w:rPr>
        <w:t>comunicación</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llamada</w:t>
      </w:r>
      <w:proofErr w:type="spellEnd"/>
      <w:r w:rsidR="002E1909" w:rsidRPr="007010B9">
        <w:rPr>
          <w:rFonts w:ascii="Times New Roman" w:hAnsi="Times New Roman"/>
          <w:color w:val="000000" w:themeColor="text1"/>
        </w:rPr>
        <w:t xml:space="preserve"> Parent Square. Parent Square </w:t>
      </w:r>
      <w:proofErr w:type="spellStart"/>
      <w:r w:rsidR="002E1909" w:rsidRPr="007010B9">
        <w:rPr>
          <w:rFonts w:ascii="Times New Roman" w:hAnsi="Times New Roman"/>
          <w:color w:val="000000" w:themeColor="text1"/>
        </w:rPr>
        <w:t>será</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monitoreado</w:t>
      </w:r>
      <w:proofErr w:type="spellEnd"/>
      <w:r w:rsidR="002E1909" w:rsidRPr="007010B9">
        <w:rPr>
          <w:rFonts w:ascii="Times New Roman" w:hAnsi="Times New Roman"/>
          <w:color w:val="000000" w:themeColor="text1"/>
        </w:rPr>
        <w:t xml:space="preserve"> con </w:t>
      </w:r>
      <w:proofErr w:type="spellStart"/>
      <w:r w:rsidR="002E1909" w:rsidRPr="007010B9">
        <w:rPr>
          <w:rFonts w:ascii="Times New Roman" w:hAnsi="Times New Roman"/>
          <w:color w:val="000000" w:themeColor="text1"/>
        </w:rPr>
        <w:t>mejoras</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continuas</w:t>
      </w:r>
      <w:proofErr w:type="spellEnd"/>
      <w:r w:rsidR="002E1909" w:rsidRPr="007010B9">
        <w:rPr>
          <w:rFonts w:ascii="Times New Roman" w:hAnsi="Times New Roman"/>
          <w:color w:val="000000" w:themeColor="text1"/>
        </w:rPr>
        <w:t xml:space="preserve"> para </w:t>
      </w:r>
      <w:proofErr w:type="spellStart"/>
      <w:r w:rsidR="002E1909" w:rsidRPr="007010B9">
        <w:rPr>
          <w:rFonts w:ascii="Times New Roman" w:hAnsi="Times New Roman"/>
          <w:color w:val="000000" w:themeColor="text1"/>
        </w:rPr>
        <w:t>garantizar</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su</w:t>
      </w:r>
      <w:proofErr w:type="spellEnd"/>
      <w:r w:rsidR="002E1909" w:rsidRPr="007010B9">
        <w:rPr>
          <w:rFonts w:ascii="Times New Roman" w:hAnsi="Times New Roman"/>
          <w:color w:val="000000" w:themeColor="text1"/>
        </w:rPr>
        <w:t xml:space="preserve"> </w:t>
      </w:r>
      <w:proofErr w:type="spellStart"/>
      <w:r w:rsidR="002E1909" w:rsidRPr="007010B9">
        <w:rPr>
          <w:rFonts w:ascii="Times New Roman" w:hAnsi="Times New Roman"/>
          <w:color w:val="000000" w:themeColor="text1"/>
        </w:rPr>
        <w:t>efectividad</w:t>
      </w:r>
      <w:proofErr w:type="spellEnd"/>
      <w:r w:rsidR="002E1909" w:rsidRPr="007010B9">
        <w:rPr>
          <w:rFonts w:ascii="Times New Roman" w:hAnsi="Times New Roman"/>
          <w:color w:val="000000" w:themeColor="text1"/>
        </w:rPr>
        <w:t xml:space="preserve">. </w:t>
      </w:r>
      <w:proofErr w:type="spellStart"/>
      <w:r w:rsidR="00AF200D" w:rsidRPr="007010B9">
        <w:rPr>
          <w:rFonts w:ascii="Times New Roman" w:hAnsi="Times New Roman"/>
          <w:color w:val="000000" w:themeColor="text1"/>
        </w:rPr>
        <w:t>Otras</w:t>
      </w:r>
      <w:proofErr w:type="spellEnd"/>
      <w:r w:rsidR="00AF200D" w:rsidRPr="007010B9">
        <w:rPr>
          <w:rFonts w:ascii="Times New Roman" w:hAnsi="Times New Roman"/>
          <w:color w:val="000000" w:themeColor="text1"/>
        </w:rPr>
        <w:t xml:space="preserve"> </w:t>
      </w:r>
      <w:proofErr w:type="spellStart"/>
      <w:r w:rsidR="00AF200D" w:rsidRPr="007010B9">
        <w:rPr>
          <w:rFonts w:ascii="Times New Roman" w:hAnsi="Times New Roman"/>
          <w:color w:val="000000" w:themeColor="text1"/>
        </w:rPr>
        <w:t>formas</w:t>
      </w:r>
      <w:proofErr w:type="spellEnd"/>
      <w:r w:rsidR="00AF200D" w:rsidRPr="007010B9">
        <w:rPr>
          <w:rFonts w:ascii="Times New Roman" w:hAnsi="Times New Roman"/>
          <w:color w:val="000000" w:themeColor="text1"/>
        </w:rPr>
        <w:t xml:space="preserve"> de </w:t>
      </w:r>
      <w:proofErr w:type="spellStart"/>
      <w:r w:rsidR="00AF200D" w:rsidRPr="007010B9">
        <w:rPr>
          <w:rFonts w:ascii="Times New Roman" w:hAnsi="Times New Roman"/>
          <w:color w:val="000000" w:themeColor="text1"/>
        </w:rPr>
        <w:t>comunicación</w:t>
      </w:r>
      <w:proofErr w:type="spellEnd"/>
      <w:r w:rsidR="00AF200D" w:rsidRPr="007010B9">
        <w:rPr>
          <w:rFonts w:ascii="Times New Roman" w:hAnsi="Times New Roman"/>
          <w:color w:val="000000" w:themeColor="text1"/>
        </w:rPr>
        <w:t xml:space="preserve"> entre </w:t>
      </w:r>
      <w:proofErr w:type="spellStart"/>
      <w:r w:rsidR="00AF200D" w:rsidRPr="007010B9">
        <w:rPr>
          <w:rFonts w:ascii="Times New Roman" w:hAnsi="Times New Roman"/>
          <w:color w:val="000000" w:themeColor="text1"/>
        </w:rPr>
        <w:t>el</w:t>
      </w:r>
      <w:proofErr w:type="spellEnd"/>
      <w:r w:rsidR="00AF200D" w:rsidRPr="007010B9">
        <w:rPr>
          <w:rFonts w:ascii="Times New Roman" w:hAnsi="Times New Roman"/>
          <w:color w:val="000000" w:themeColor="text1"/>
        </w:rPr>
        <w:t xml:space="preserve"> maestro, </w:t>
      </w:r>
      <w:proofErr w:type="spellStart"/>
      <w:r w:rsidR="00AF200D" w:rsidRPr="007010B9">
        <w:rPr>
          <w:rFonts w:ascii="Times New Roman" w:hAnsi="Times New Roman"/>
          <w:color w:val="000000" w:themeColor="text1"/>
        </w:rPr>
        <w:t>el</w:t>
      </w:r>
      <w:proofErr w:type="spellEnd"/>
      <w:r w:rsidR="00AF200D" w:rsidRPr="007010B9">
        <w:rPr>
          <w:rFonts w:ascii="Times New Roman" w:hAnsi="Times New Roman"/>
          <w:color w:val="000000" w:themeColor="text1"/>
        </w:rPr>
        <w:t xml:space="preserve"> </w:t>
      </w:r>
      <w:proofErr w:type="spellStart"/>
      <w:r w:rsidR="00AF200D" w:rsidRPr="007010B9">
        <w:rPr>
          <w:rFonts w:ascii="Times New Roman" w:hAnsi="Times New Roman"/>
          <w:color w:val="000000" w:themeColor="text1"/>
        </w:rPr>
        <w:t>estudiante</w:t>
      </w:r>
      <w:proofErr w:type="spellEnd"/>
      <w:r w:rsidR="00AF200D" w:rsidRPr="007010B9">
        <w:rPr>
          <w:rFonts w:ascii="Times New Roman" w:hAnsi="Times New Roman"/>
          <w:color w:val="000000" w:themeColor="text1"/>
        </w:rPr>
        <w:t xml:space="preserve"> y </w:t>
      </w:r>
      <w:proofErr w:type="spellStart"/>
      <w:r w:rsidR="00AF200D" w:rsidRPr="007010B9">
        <w:rPr>
          <w:rFonts w:ascii="Times New Roman" w:hAnsi="Times New Roman"/>
          <w:color w:val="000000" w:themeColor="text1"/>
        </w:rPr>
        <w:t>los</w:t>
      </w:r>
      <w:proofErr w:type="spellEnd"/>
      <w:r w:rsidR="00AF200D" w:rsidRPr="007010B9">
        <w:rPr>
          <w:rFonts w:ascii="Times New Roman" w:hAnsi="Times New Roman"/>
          <w:color w:val="000000" w:themeColor="text1"/>
        </w:rPr>
        <w:t xml:space="preserve"> padres </w:t>
      </w:r>
      <w:proofErr w:type="spellStart"/>
      <w:r w:rsidR="00AF200D" w:rsidRPr="007010B9">
        <w:rPr>
          <w:rFonts w:ascii="Times New Roman" w:hAnsi="Times New Roman"/>
          <w:color w:val="000000" w:themeColor="text1"/>
        </w:rPr>
        <w:t>incluyen</w:t>
      </w:r>
      <w:proofErr w:type="spellEnd"/>
      <w:r w:rsidR="00AF200D" w:rsidRPr="007010B9">
        <w:rPr>
          <w:rFonts w:ascii="Times New Roman" w:hAnsi="Times New Roman"/>
          <w:color w:val="000000" w:themeColor="text1"/>
        </w:rPr>
        <w:t xml:space="preserve"> las agendas de </w:t>
      </w:r>
      <w:proofErr w:type="spellStart"/>
      <w:r w:rsidR="00AF200D" w:rsidRPr="007010B9">
        <w:rPr>
          <w:rFonts w:ascii="Times New Roman" w:hAnsi="Times New Roman"/>
          <w:color w:val="000000" w:themeColor="text1"/>
        </w:rPr>
        <w:t>los</w:t>
      </w:r>
      <w:proofErr w:type="spellEnd"/>
      <w:r w:rsidR="00AF200D" w:rsidRPr="007010B9">
        <w:rPr>
          <w:rFonts w:ascii="Times New Roman" w:hAnsi="Times New Roman"/>
          <w:color w:val="000000" w:themeColor="text1"/>
        </w:rPr>
        <w:t xml:space="preserve"> </w:t>
      </w:r>
      <w:proofErr w:type="spellStart"/>
      <w:r w:rsidR="00AF200D" w:rsidRPr="007010B9">
        <w:rPr>
          <w:rFonts w:ascii="Times New Roman" w:hAnsi="Times New Roman"/>
          <w:color w:val="000000" w:themeColor="text1"/>
        </w:rPr>
        <w:t>estudiantes</w:t>
      </w:r>
      <w:proofErr w:type="spellEnd"/>
      <w:r w:rsidR="00AF200D" w:rsidRPr="007010B9">
        <w:rPr>
          <w:rFonts w:ascii="Times New Roman" w:hAnsi="Times New Roman"/>
          <w:color w:val="000000" w:themeColor="text1"/>
        </w:rPr>
        <w:t>.</w:t>
      </w:r>
    </w:p>
    <w:p w14:paraId="1E6E856C" w14:textId="2C331EDA" w:rsidR="00085D6B" w:rsidRPr="004677B2" w:rsidRDefault="00085D6B" w:rsidP="00085D6B">
      <w:pPr>
        <w:rPr>
          <w:rFonts w:ascii="Times New Roman" w:hAnsi="Times New Roman"/>
        </w:rPr>
      </w:pPr>
      <w:r>
        <w:rPr>
          <w:rFonts w:ascii="Times New Roman" w:hAnsi="Times New Roman"/>
        </w:rPr>
        <w:lastRenderedPageBreak/>
        <w:t xml:space="preserve"> </w:t>
      </w:r>
      <w:r w:rsidRPr="006479A0">
        <w:rPr>
          <w:rFonts w:ascii="Times New Roman" w:hAnsi="Times New Roman"/>
          <w:color w:val="000000" w:themeColor="text1"/>
          <w:highlight w:val="yellow"/>
        </w:rPr>
        <w:t xml:space="preserve">(Essa, </w:t>
      </w:r>
      <w:proofErr w:type="spellStart"/>
      <w:r w:rsidRPr="006479A0">
        <w:rPr>
          <w:rFonts w:ascii="Times New Roman" w:hAnsi="Times New Roman"/>
          <w:color w:val="000000" w:themeColor="text1"/>
          <w:highlight w:val="yellow"/>
        </w:rPr>
        <w:t>Sección</w:t>
      </w:r>
      <w:proofErr w:type="spellEnd"/>
      <w:r w:rsidRPr="006479A0">
        <w:rPr>
          <w:rFonts w:ascii="Times New Roman" w:hAnsi="Times New Roman"/>
          <w:color w:val="000000" w:themeColor="text1"/>
          <w:highlight w:val="yellow"/>
        </w:rPr>
        <w:t xml:space="preserve"> 1116 (6) (e) (5)) (Essa, </w:t>
      </w:r>
      <w:proofErr w:type="spellStart"/>
      <w:r w:rsidRPr="006479A0">
        <w:rPr>
          <w:rFonts w:ascii="Times New Roman" w:hAnsi="Times New Roman"/>
          <w:color w:val="000000" w:themeColor="text1"/>
          <w:highlight w:val="yellow"/>
        </w:rPr>
        <w:t>Sección</w:t>
      </w:r>
      <w:proofErr w:type="spellEnd"/>
      <w:r w:rsidRPr="006479A0">
        <w:rPr>
          <w:rFonts w:ascii="Times New Roman" w:hAnsi="Times New Roman"/>
          <w:color w:val="000000" w:themeColor="text1"/>
          <w:highlight w:val="yellow"/>
        </w:rPr>
        <w:t xml:space="preserve"> 1116 (7) (f))</w:t>
      </w:r>
      <w:r w:rsidRPr="00EE6401">
        <w:rPr>
          <w:rFonts w:ascii="Times New Roman" w:hAnsi="Times New Roman"/>
        </w:rPr>
        <w:t xml:space="preserve"> Todos </w:t>
      </w:r>
      <w:proofErr w:type="spellStart"/>
      <w:r w:rsidRPr="00EE6401">
        <w:rPr>
          <w:rFonts w:ascii="Times New Roman" w:hAnsi="Times New Roman"/>
        </w:rPr>
        <w:t>los</w:t>
      </w:r>
      <w:proofErr w:type="spellEnd"/>
      <w:r w:rsidRPr="00EE6401">
        <w:rPr>
          <w:rFonts w:ascii="Times New Roman" w:hAnsi="Times New Roman"/>
        </w:rPr>
        <w:t xml:space="preserve"> </w:t>
      </w:r>
      <w:proofErr w:type="spellStart"/>
      <w:r w:rsidRPr="00EE6401">
        <w:rPr>
          <w:rFonts w:ascii="Times New Roman" w:hAnsi="Times New Roman"/>
        </w:rPr>
        <w:t>documentos</w:t>
      </w:r>
      <w:proofErr w:type="spellEnd"/>
      <w:r w:rsidRPr="00EE6401">
        <w:rPr>
          <w:rFonts w:ascii="Times New Roman" w:hAnsi="Times New Roman"/>
        </w:rPr>
        <w:t xml:space="preserve"> </w:t>
      </w:r>
      <w:proofErr w:type="spellStart"/>
      <w:r w:rsidRPr="00EE6401">
        <w:rPr>
          <w:rFonts w:ascii="Times New Roman" w:hAnsi="Times New Roman"/>
        </w:rPr>
        <w:t>enviados</w:t>
      </w:r>
      <w:proofErr w:type="spellEnd"/>
      <w:r w:rsidRPr="00EE6401">
        <w:rPr>
          <w:rFonts w:ascii="Times New Roman" w:hAnsi="Times New Roman"/>
        </w:rPr>
        <w:t xml:space="preserve"> a casa o </w:t>
      </w:r>
      <w:proofErr w:type="spellStart"/>
      <w:r w:rsidRPr="00EE6401">
        <w:rPr>
          <w:rFonts w:ascii="Times New Roman" w:hAnsi="Times New Roman"/>
        </w:rPr>
        <w:t>discutidos</w:t>
      </w:r>
      <w:proofErr w:type="spellEnd"/>
      <w:r w:rsidRPr="00EE6401">
        <w:rPr>
          <w:rFonts w:ascii="Times New Roman" w:hAnsi="Times New Roman"/>
        </w:rPr>
        <w:t xml:space="preserve"> </w:t>
      </w:r>
      <w:proofErr w:type="spellStart"/>
      <w:r w:rsidRPr="00EE6401">
        <w:rPr>
          <w:rFonts w:ascii="Times New Roman" w:hAnsi="Times New Roman"/>
        </w:rPr>
        <w:t>serán</w:t>
      </w:r>
      <w:proofErr w:type="spellEnd"/>
      <w:r w:rsidRPr="00EE6401">
        <w:rPr>
          <w:rFonts w:ascii="Times New Roman" w:hAnsi="Times New Roman"/>
        </w:rPr>
        <w:t xml:space="preserve"> </w:t>
      </w:r>
      <w:proofErr w:type="spellStart"/>
      <w:r w:rsidRPr="00EE6401">
        <w:rPr>
          <w:rFonts w:ascii="Times New Roman" w:hAnsi="Times New Roman"/>
        </w:rPr>
        <w:t>traducidos</w:t>
      </w:r>
      <w:proofErr w:type="spellEnd"/>
      <w:r w:rsidRPr="00EE6401">
        <w:rPr>
          <w:rFonts w:ascii="Times New Roman" w:hAnsi="Times New Roman"/>
        </w:rPr>
        <w:t xml:space="preserve"> al </w:t>
      </w:r>
      <w:proofErr w:type="spellStart"/>
      <w:r w:rsidRPr="00EE6401">
        <w:rPr>
          <w:rFonts w:ascii="Times New Roman" w:hAnsi="Times New Roman"/>
        </w:rPr>
        <w:t>español</w:t>
      </w:r>
      <w:proofErr w:type="spellEnd"/>
      <w:r w:rsidRPr="00EE6401">
        <w:rPr>
          <w:rFonts w:ascii="Times New Roman" w:hAnsi="Times New Roman"/>
        </w:rPr>
        <w:t xml:space="preserve">. La </w:t>
      </w:r>
      <w:proofErr w:type="spellStart"/>
      <w:r w:rsidRPr="00EE6401">
        <w:rPr>
          <w:rFonts w:ascii="Times New Roman" w:hAnsi="Times New Roman"/>
        </w:rPr>
        <w:t>escuela</w:t>
      </w:r>
      <w:proofErr w:type="spellEnd"/>
      <w:r w:rsidRPr="00EE6401">
        <w:rPr>
          <w:rFonts w:ascii="Times New Roman" w:hAnsi="Times New Roman"/>
        </w:rPr>
        <w:t xml:space="preserve"> </w:t>
      </w:r>
      <w:proofErr w:type="spellStart"/>
      <w:r w:rsidRPr="00EE6401">
        <w:rPr>
          <w:rFonts w:ascii="Times New Roman" w:hAnsi="Times New Roman"/>
        </w:rPr>
        <w:t>ofrece</w:t>
      </w:r>
      <w:proofErr w:type="spellEnd"/>
      <w:r w:rsidRPr="00EE6401">
        <w:rPr>
          <w:rFonts w:ascii="Times New Roman" w:hAnsi="Times New Roman"/>
        </w:rPr>
        <w:t xml:space="preserve"> </w:t>
      </w:r>
      <w:proofErr w:type="spellStart"/>
      <w:r w:rsidRPr="00EE6401">
        <w:rPr>
          <w:rFonts w:ascii="Times New Roman" w:hAnsi="Times New Roman"/>
        </w:rPr>
        <w:t>oportunidades</w:t>
      </w:r>
      <w:proofErr w:type="spellEnd"/>
      <w:r w:rsidRPr="00EE6401">
        <w:rPr>
          <w:rFonts w:ascii="Times New Roman" w:hAnsi="Times New Roman"/>
        </w:rPr>
        <w:t xml:space="preserve"> para la </w:t>
      </w:r>
      <w:proofErr w:type="spellStart"/>
      <w:r w:rsidRPr="00EE6401">
        <w:rPr>
          <w:rFonts w:ascii="Times New Roman" w:hAnsi="Times New Roman"/>
        </w:rPr>
        <w:t>participación</w:t>
      </w:r>
      <w:proofErr w:type="spellEnd"/>
      <w:r w:rsidRPr="00EE6401">
        <w:rPr>
          <w:rFonts w:ascii="Times New Roman" w:hAnsi="Times New Roman"/>
        </w:rPr>
        <w:t xml:space="preserve"> de padres y </w:t>
      </w:r>
      <w:proofErr w:type="spellStart"/>
      <w:r w:rsidRPr="00EE6401">
        <w:rPr>
          <w:rFonts w:ascii="Times New Roman" w:hAnsi="Times New Roman"/>
        </w:rPr>
        <w:t>miembros</w:t>
      </w:r>
      <w:proofErr w:type="spellEnd"/>
      <w:r w:rsidRPr="00EE6401">
        <w:rPr>
          <w:rFonts w:ascii="Times New Roman" w:hAnsi="Times New Roman"/>
        </w:rPr>
        <w:t xml:space="preserve"> de la familia que </w:t>
      </w:r>
      <w:proofErr w:type="spellStart"/>
      <w:r w:rsidRPr="00EE6401">
        <w:rPr>
          <w:rFonts w:ascii="Times New Roman" w:hAnsi="Times New Roman"/>
        </w:rPr>
        <w:t>tienen</w:t>
      </w:r>
      <w:proofErr w:type="spellEnd"/>
      <w:r w:rsidRPr="00EE6401">
        <w:rPr>
          <w:rFonts w:ascii="Times New Roman" w:hAnsi="Times New Roman"/>
        </w:rPr>
        <w:t xml:space="preserve"> un </w:t>
      </w:r>
      <w:proofErr w:type="spellStart"/>
      <w:r w:rsidRPr="00EE6401">
        <w:rPr>
          <w:rFonts w:ascii="Times New Roman" w:hAnsi="Times New Roman"/>
        </w:rPr>
        <w:t>dominio</w:t>
      </w:r>
      <w:proofErr w:type="spellEnd"/>
      <w:r w:rsidRPr="00EE6401">
        <w:rPr>
          <w:rFonts w:ascii="Times New Roman" w:hAnsi="Times New Roman"/>
        </w:rPr>
        <w:t xml:space="preserve"> </w:t>
      </w:r>
      <w:proofErr w:type="spellStart"/>
      <w:r w:rsidRPr="00EE6401">
        <w:rPr>
          <w:rFonts w:ascii="Times New Roman" w:hAnsi="Times New Roman"/>
        </w:rPr>
        <w:t>limitado</w:t>
      </w:r>
      <w:proofErr w:type="spellEnd"/>
      <w:r w:rsidRPr="00EE6401">
        <w:rPr>
          <w:rFonts w:ascii="Times New Roman" w:hAnsi="Times New Roman"/>
        </w:rPr>
        <w:t xml:space="preserve"> del </w:t>
      </w:r>
      <w:proofErr w:type="spellStart"/>
      <w:r w:rsidRPr="00EE6401">
        <w:rPr>
          <w:rFonts w:ascii="Times New Roman" w:hAnsi="Times New Roman"/>
        </w:rPr>
        <w:t>inglés</w:t>
      </w:r>
      <w:proofErr w:type="spellEnd"/>
      <w:r w:rsidRPr="00EE6401">
        <w:rPr>
          <w:rFonts w:ascii="Times New Roman" w:hAnsi="Times New Roman"/>
        </w:rPr>
        <w:t xml:space="preserve">, </w:t>
      </w:r>
      <w:proofErr w:type="spellStart"/>
      <w:r w:rsidRPr="00EE6401">
        <w:rPr>
          <w:rFonts w:ascii="Times New Roman" w:hAnsi="Times New Roman"/>
        </w:rPr>
        <w:t>alfabetización</w:t>
      </w:r>
      <w:proofErr w:type="spellEnd"/>
      <w:r w:rsidRPr="00EE6401">
        <w:rPr>
          <w:rFonts w:ascii="Times New Roman" w:hAnsi="Times New Roman"/>
        </w:rPr>
        <w:t xml:space="preserve"> </w:t>
      </w:r>
      <w:proofErr w:type="spellStart"/>
      <w:r w:rsidRPr="00EE6401">
        <w:rPr>
          <w:rFonts w:ascii="Times New Roman" w:hAnsi="Times New Roman"/>
        </w:rPr>
        <w:t>limitada</w:t>
      </w:r>
      <w:proofErr w:type="spellEnd"/>
      <w:r w:rsidRPr="00EE6401">
        <w:rPr>
          <w:rFonts w:ascii="Times New Roman" w:hAnsi="Times New Roman"/>
        </w:rPr>
        <w:t xml:space="preserve">, </w:t>
      </w:r>
      <w:proofErr w:type="spellStart"/>
      <w:r w:rsidRPr="00EE6401">
        <w:rPr>
          <w:rFonts w:ascii="Times New Roman" w:hAnsi="Times New Roman"/>
        </w:rPr>
        <w:t>discapacidades</w:t>
      </w:r>
      <w:proofErr w:type="spellEnd"/>
      <w:r w:rsidRPr="00EE6401">
        <w:rPr>
          <w:rFonts w:ascii="Times New Roman" w:hAnsi="Times New Roman"/>
        </w:rPr>
        <w:t xml:space="preserve"> o </w:t>
      </w:r>
      <w:proofErr w:type="spellStart"/>
      <w:r w:rsidRPr="00EE6401">
        <w:rPr>
          <w:rFonts w:ascii="Times New Roman" w:hAnsi="Times New Roman"/>
        </w:rPr>
        <w:t>familias</w:t>
      </w:r>
      <w:proofErr w:type="spellEnd"/>
      <w:r w:rsidRPr="00EE6401">
        <w:rPr>
          <w:rFonts w:ascii="Times New Roman" w:hAnsi="Times New Roman"/>
        </w:rPr>
        <w:t xml:space="preserve"> </w:t>
      </w:r>
      <w:proofErr w:type="spellStart"/>
      <w:r w:rsidRPr="00EE6401">
        <w:rPr>
          <w:rFonts w:ascii="Times New Roman" w:hAnsi="Times New Roman"/>
        </w:rPr>
        <w:t>migrantes</w:t>
      </w:r>
      <w:proofErr w:type="spellEnd"/>
      <w:r w:rsidRPr="00EE6401">
        <w:rPr>
          <w:rFonts w:ascii="Times New Roman" w:hAnsi="Times New Roman"/>
        </w:rPr>
        <w:t xml:space="preserve">. </w:t>
      </w:r>
      <w:proofErr w:type="spellStart"/>
      <w:r w:rsidRPr="00EE6401">
        <w:rPr>
          <w:rFonts w:ascii="Times New Roman" w:hAnsi="Times New Roman"/>
        </w:rPr>
        <w:t>Identificaremos</w:t>
      </w:r>
      <w:proofErr w:type="spellEnd"/>
      <w:r w:rsidRPr="00EE6401">
        <w:rPr>
          <w:rFonts w:ascii="Times New Roman" w:hAnsi="Times New Roman"/>
        </w:rPr>
        <w:t xml:space="preserve"> las barreras, </w:t>
      </w:r>
      <w:proofErr w:type="spellStart"/>
      <w:r w:rsidRPr="00EE6401">
        <w:rPr>
          <w:rFonts w:ascii="Times New Roman" w:hAnsi="Times New Roman"/>
        </w:rPr>
        <w:t>prestando</w:t>
      </w:r>
      <w:proofErr w:type="spellEnd"/>
      <w:r w:rsidRPr="00EE6401">
        <w:rPr>
          <w:rFonts w:ascii="Times New Roman" w:hAnsi="Times New Roman"/>
        </w:rPr>
        <w:t xml:space="preserve"> especial </w:t>
      </w:r>
      <w:proofErr w:type="spellStart"/>
      <w:r w:rsidRPr="00EE6401">
        <w:rPr>
          <w:rFonts w:ascii="Times New Roman" w:hAnsi="Times New Roman"/>
        </w:rPr>
        <w:t>atención</w:t>
      </w:r>
      <w:proofErr w:type="spellEnd"/>
      <w:r w:rsidRPr="00EE6401">
        <w:rPr>
          <w:rFonts w:ascii="Times New Roman" w:hAnsi="Times New Roman"/>
        </w:rPr>
        <w:t xml:space="preserve"> a </w:t>
      </w:r>
      <w:proofErr w:type="spellStart"/>
      <w:r w:rsidRPr="00EE6401">
        <w:rPr>
          <w:rFonts w:ascii="Times New Roman" w:hAnsi="Times New Roman"/>
        </w:rPr>
        <w:t>los</w:t>
      </w:r>
      <w:proofErr w:type="spellEnd"/>
      <w:r w:rsidRPr="00EE6401">
        <w:rPr>
          <w:rFonts w:ascii="Times New Roman" w:hAnsi="Times New Roman"/>
        </w:rPr>
        <w:t xml:space="preserve"> padres </w:t>
      </w:r>
      <w:proofErr w:type="spellStart"/>
      <w:r w:rsidRPr="00EE6401">
        <w:rPr>
          <w:rFonts w:ascii="Times New Roman" w:hAnsi="Times New Roman"/>
        </w:rPr>
        <w:t>económicamente</w:t>
      </w:r>
      <w:proofErr w:type="spellEnd"/>
      <w:r w:rsidRPr="00EE6401">
        <w:rPr>
          <w:rFonts w:ascii="Times New Roman" w:hAnsi="Times New Roman"/>
        </w:rPr>
        <w:t xml:space="preserve"> </w:t>
      </w:r>
      <w:proofErr w:type="spellStart"/>
      <w:r w:rsidRPr="00EE6401">
        <w:rPr>
          <w:rFonts w:ascii="Times New Roman" w:hAnsi="Times New Roman"/>
        </w:rPr>
        <w:t>desfavorecidos</w:t>
      </w:r>
      <w:proofErr w:type="spellEnd"/>
      <w:r w:rsidRPr="00EE6401">
        <w:rPr>
          <w:rFonts w:ascii="Times New Roman" w:hAnsi="Times New Roman"/>
        </w:rPr>
        <w:t xml:space="preserve"> y </w:t>
      </w:r>
      <w:proofErr w:type="spellStart"/>
      <w:r w:rsidRPr="00EE6401">
        <w:rPr>
          <w:rFonts w:ascii="Times New Roman" w:hAnsi="Times New Roman"/>
        </w:rPr>
        <w:t>discapacitados</w:t>
      </w:r>
      <w:proofErr w:type="spellEnd"/>
      <w:r w:rsidRPr="00EE6401">
        <w:rPr>
          <w:rFonts w:ascii="Times New Roman" w:hAnsi="Times New Roman"/>
        </w:rPr>
        <w:t xml:space="preserve">. </w:t>
      </w:r>
      <w:proofErr w:type="spellStart"/>
      <w:r w:rsidRPr="00EE6401">
        <w:rPr>
          <w:rFonts w:ascii="Times New Roman" w:hAnsi="Times New Roman"/>
        </w:rPr>
        <w:t>Tendremos</w:t>
      </w:r>
      <w:proofErr w:type="spellEnd"/>
      <w:r w:rsidRPr="00EE6401">
        <w:rPr>
          <w:rFonts w:ascii="Times New Roman" w:hAnsi="Times New Roman"/>
        </w:rPr>
        <w:t xml:space="preserve"> maestros de ELD, maestros de </w:t>
      </w:r>
      <w:proofErr w:type="spellStart"/>
      <w:r w:rsidRPr="00EE6401">
        <w:rPr>
          <w:rFonts w:ascii="Times New Roman" w:hAnsi="Times New Roman"/>
        </w:rPr>
        <w:t>educación</w:t>
      </w:r>
      <w:proofErr w:type="spellEnd"/>
      <w:r w:rsidRPr="00EE6401">
        <w:rPr>
          <w:rFonts w:ascii="Times New Roman" w:hAnsi="Times New Roman"/>
        </w:rPr>
        <w:t xml:space="preserve"> especial y </w:t>
      </w:r>
      <w:proofErr w:type="spellStart"/>
      <w:r w:rsidRPr="00EE6401">
        <w:rPr>
          <w:rFonts w:ascii="Times New Roman" w:hAnsi="Times New Roman"/>
        </w:rPr>
        <w:t>cualquier</w:t>
      </w:r>
      <w:proofErr w:type="spellEnd"/>
      <w:r w:rsidRPr="00EE6401">
        <w:rPr>
          <w:rFonts w:ascii="Times New Roman" w:hAnsi="Times New Roman"/>
        </w:rPr>
        <w:t xml:space="preserve"> </w:t>
      </w:r>
      <w:proofErr w:type="spellStart"/>
      <w:r w:rsidRPr="00EE6401">
        <w:rPr>
          <w:rFonts w:ascii="Times New Roman" w:hAnsi="Times New Roman"/>
        </w:rPr>
        <w:t>otro</w:t>
      </w:r>
      <w:proofErr w:type="spellEnd"/>
      <w:r w:rsidRPr="00EE6401">
        <w:rPr>
          <w:rFonts w:ascii="Times New Roman" w:hAnsi="Times New Roman"/>
        </w:rPr>
        <w:t xml:space="preserve"> </w:t>
      </w:r>
      <w:proofErr w:type="spellStart"/>
      <w:r w:rsidRPr="00EE6401">
        <w:rPr>
          <w:rFonts w:ascii="Times New Roman" w:hAnsi="Times New Roman"/>
        </w:rPr>
        <w:t>recurso</w:t>
      </w:r>
      <w:proofErr w:type="spellEnd"/>
      <w:r w:rsidRPr="00EE6401">
        <w:rPr>
          <w:rFonts w:ascii="Times New Roman" w:hAnsi="Times New Roman"/>
        </w:rPr>
        <w:t xml:space="preserve"> que </w:t>
      </w:r>
      <w:proofErr w:type="spellStart"/>
      <w:r w:rsidRPr="00EE6401">
        <w:rPr>
          <w:rFonts w:ascii="Times New Roman" w:hAnsi="Times New Roman"/>
        </w:rPr>
        <w:t>necesitemos</w:t>
      </w:r>
      <w:proofErr w:type="spellEnd"/>
      <w:r w:rsidRPr="00EE6401">
        <w:rPr>
          <w:rFonts w:ascii="Times New Roman" w:hAnsi="Times New Roman"/>
        </w:rPr>
        <w:t xml:space="preserve"> para </w:t>
      </w:r>
      <w:proofErr w:type="spellStart"/>
      <w:r w:rsidRPr="00EE6401">
        <w:rPr>
          <w:rFonts w:ascii="Times New Roman" w:hAnsi="Times New Roman"/>
        </w:rPr>
        <w:t>tener</w:t>
      </w:r>
      <w:proofErr w:type="spellEnd"/>
      <w:r w:rsidRPr="00EE6401">
        <w:rPr>
          <w:rFonts w:ascii="Times New Roman" w:hAnsi="Times New Roman"/>
        </w:rPr>
        <w:t xml:space="preserve"> </w:t>
      </w:r>
      <w:proofErr w:type="spellStart"/>
      <w:r w:rsidRPr="00EE6401">
        <w:rPr>
          <w:rFonts w:ascii="Times New Roman" w:hAnsi="Times New Roman"/>
        </w:rPr>
        <w:t>éxito</w:t>
      </w:r>
      <w:proofErr w:type="spellEnd"/>
      <w:r w:rsidRPr="00EE6401">
        <w:rPr>
          <w:rFonts w:ascii="Times New Roman" w:hAnsi="Times New Roman"/>
        </w:rPr>
        <w:t xml:space="preserve">. </w:t>
      </w:r>
      <w:proofErr w:type="spellStart"/>
      <w:r w:rsidRPr="00EE6401">
        <w:rPr>
          <w:rFonts w:ascii="Times New Roman" w:hAnsi="Times New Roman"/>
        </w:rPr>
        <w:t>Hemos</w:t>
      </w:r>
      <w:proofErr w:type="spellEnd"/>
      <w:r w:rsidRPr="00EE6401">
        <w:rPr>
          <w:rFonts w:ascii="Times New Roman" w:hAnsi="Times New Roman"/>
        </w:rPr>
        <w:t xml:space="preserve"> </w:t>
      </w:r>
      <w:proofErr w:type="spellStart"/>
      <w:r w:rsidRPr="00EE6401">
        <w:rPr>
          <w:rFonts w:ascii="Times New Roman" w:hAnsi="Times New Roman"/>
        </w:rPr>
        <w:t>incluido</w:t>
      </w:r>
      <w:proofErr w:type="spellEnd"/>
      <w:r w:rsidRPr="00EE6401">
        <w:rPr>
          <w:rFonts w:ascii="Times New Roman" w:hAnsi="Times New Roman"/>
        </w:rPr>
        <w:t xml:space="preserve"> a </w:t>
      </w:r>
      <w:proofErr w:type="spellStart"/>
      <w:r w:rsidRPr="00EE6401">
        <w:rPr>
          <w:rFonts w:ascii="Times New Roman" w:hAnsi="Times New Roman"/>
        </w:rPr>
        <w:t>los</w:t>
      </w:r>
      <w:proofErr w:type="spellEnd"/>
      <w:r w:rsidRPr="00EE6401">
        <w:rPr>
          <w:rFonts w:ascii="Times New Roman" w:hAnsi="Times New Roman"/>
        </w:rPr>
        <w:t xml:space="preserve"> padres y </w:t>
      </w:r>
      <w:proofErr w:type="spellStart"/>
      <w:r w:rsidRPr="00EE6401">
        <w:rPr>
          <w:rFonts w:ascii="Times New Roman" w:hAnsi="Times New Roman"/>
        </w:rPr>
        <w:t>familiares</w:t>
      </w:r>
      <w:proofErr w:type="spellEnd"/>
      <w:r w:rsidRPr="00EE6401">
        <w:rPr>
          <w:rFonts w:ascii="Times New Roman" w:hAnsi="Times New Roman"/>
        </w:rPr>
        <w:t xml:space="preserve"> de </w:t>
      </w:r>
      <w:proofErr w:type="spellStart"/>
      <w:r w:rsidRPr="00EE6401">
        <w:rPr>
          <w:rFonts w:ascii="Times New Roman" w:hAnsi="Times New Roman"/>
        </w:rPr>
        <w:t>los</w:t>
      </w:r>
      <w:proofErr w:type="spellEnd"/>
      <w:r w:rsidRPr="00EE6401">
        <w:rPr>
          <w:rFonts w:ascii="Times New Roman" w:hAnsi="Times New Roman"/>
        </w:rPr>
        <w:t xml:space="preserve"> </w:t>
      </w:r>
      <w:proofErr w:type="spellStart"/>
      <w:r w:rsidRPr="00EE6401">
        <w:rPr>
          <w:rFonts w:ascii="Times New Roman" w:hAnsi="Times New Roman"/>
        </w:rPr>
        <w:t>estudiantes</w:t>
      </w:r>
      <w:proofErr w:type="spellEnd"/>
      <w:r w:rsidRPr="00EE6401">
        <w:rPr>
          <w:rFonts w:ascii="Times New Roman" w:hAnsi="Times New Roman"/>
        </w:rPr>
        <w:t xml:space="preserve"> de </w:t>
      </w:r>
      <w:proofErr w:type="spellStart"/>
      <w:r w:rsidRPr="00EE6401">
        <w:rPr>
          <w:rFonts w:ascii="Times New Roman" w:hAnsi="Times New Roman"/>
        </w:rPr>
        <w:t>inglés</w:t>
      </w:r>
      <w:proofErr w:type="spellEnd"/>
      <w:r w:rsidRPr="00EE6401">
        <w:rPr>
          <w:rFonts w:ascii="Times New Roman" w:hAnsi="Times New Roman"/>
        </w:rPr>
        <w:t xml:space="preserve"> a </w:t>
      </w:r>
      <w:proofErr w:type="spellStart"/>
      <w:r w:rsidRPr="00EE6401">
        <w:rPr>
          <w:rFonts w:ascii="Times New Roman" w:hAnsi="Times New Roman"/>
        </w:rPr>
        <w:t>través</w:t>
      </w:r>
      <w:proofErr w:type="spellEnd"/>
      <w:r w:rsidRPr="00EE6401">
        <w:rPr>
          <w:rFonts w:ascii="Times New Roman" w:hAnsi="Times New Roman"/>
        </w:rPr>
        <w:t xml:space="preserve"> del </w:t>
      </w:r>
      <w:proofErr w:type="spellStart"/>
      <w:r w:rsidRPr="00EE6401">
        <w:rPr>
          <w:rFonts w:ascii="Times New Roman" w:hAnsi="Times New Roman"/>
        </w:rPr>
        <w:t>uso</w:t>
      </w:r>
      <w:proofErr w:type="spellEnd"/>
      <w:r w:rsidRPr="00EE6401">
        <w:rPr>
          <w:rFonts w:ascii="Times New Roman" w:hAnsi="Times New Roman"/>
        </w:rPr>
        <w:t xml:space="preserve"> de la </w:t>
      </w:r>
      <w:proofErr w:type="spellStart"/>
      <w:r w:rsidRPr="00EE6401">
        <w:rPr>
          <w:rFonts w:ascii="Times New Roman" w:hAnsi="Times New Roman"/>
        </w:rPr>
        <w:t>integración</w:t>
      </w:r>
      <w:proofErr w:type="spellEnd"/>
      <w:r w:rsidRPr="00EE6401">
        <w:rPr>
          <w:rFonts w:ascii="Times New Roman" w:hAnsi="Times New Roman"/>
        </w:rPr>
        <w:t xml:space="preserve"> de la </w:t>
      </w:r>
      <w:proofErr w:type="spellStart"/>
      <w:r w:rsidRPr="00EE6401">
        <w:rPr>
          <w:rFonts w:ascii="Times New Roman" w:hAnsi="Times New Roman"/>
        </w:rPr>
        <w:t>conciencia</w:t>
      </w:r>
      <w:proofErr w:type="spellEnd"/>
      <w:r w:rsidRPr="00EE6401">
        <w:rPr>
          <w:rFonts w:ascii="Times New Roman" w:hAnsi="Times New Roman"/>
        </w:rPr>
        <w:t xml:space="preserve"> cultural </w:t>
      </w:r>
      <w:proofErr w:type="spellStart"/>
      <w:r w:rsidRPr="00EE6401">
        <w:rPr>
          <w:rFonts w:ascii="Times New Roman" w:hAnsi="Times New Roman"/>
        </w:rPr>
        <w:t>en</w:t>
      </w:r>
      <w:proofErr w:type="spellEnd"/>
      <w:r w:rsidRPr="00EE6401">
        <w:rPr>
          <w:rFonts w:ascii="Times New Roman" w:hAnsi="Times New Roman"/>
        </w:rPr>
        <w:t xml:space="preserve"> </w:t>
      </w:r>
      <w:proofErr w:type="spellStart"/>
      <w:r w:rsidRPr="00EE6401">
        <w:rPr>
          <w:rFonts w:ascii="Times New Roman" w:hAnsi="Times New Roman"/>
        </w:rPr>
        <w:t>nuestras</w:t>
      </w:r>
      <w:proofErr w:type="spellEnd"/>
      <w:r w:rsidRPr="00EE6401">
        <w:rPr>
          <w:rFonts w:ascii="Times New Roman" w:hAnsi="Times New Roman"/>
        </w:rPr>
        <w:t xml:space="preserve"> </w:t>
      </w:r>
      <w:proofErr w:type="spellStart"/>
      <w:r w:rsidRPr="00EE6401">
        <w:rPr>
          <w:rFonts w:ascii="Times New Roman" w:hAnsi="Times New Roman"/>
        </w:rPr>
        <w:t>actividades</w:t>
      </w:r>
      <w:proofErr w:type="spellEnd"/>
      <w:r w:rsidRPr="00EE6401">
        <w:rPr>
          <w:rFonts w:ascii="Times New Roman" w:hAnsi="Times New Roman"/>
        </w:rPr>
        <w:t xml:space="preserve"> de </w:t>
      </w:r>
      <w:proofErr w:type="spellStart"/>
      <w:r w:rsidRPr="00EE6401">
        <w:rPr>
          <w:rFonts w:ascii="Times New Roman" w:hAnsi="Times New Roman"/>
        </w:rPr>
        <w:t>participación</w:t>
      </w:r>
      <w:proofErr w:type="spellEnd"/>
      <w:r w:rsidRPr="00EE6401">
        <w:rPr>
          <w:rFonts w:ascii="Times New Roman" w:hAnsi="Times New Roman"/>
        </w:rPr>
        <w:t xml:space="preserve"> de </w:t>
      </w:r>
      <w:proofErr w:type="spellStart"/>
      <w:r w:rsidRPr="00EE6401">
        <w:rPr>
          <w:rFonts w:ascii="Times New Roman" w:hAnsi="Times New Roman"/>
        </w:rPr>
        <w:t>los</w:t>
      </w:r>
      <w:proofErr w:type="spellEnd"/>
      <w:r w:rsidRPr="00EE6401">
        <w:rPr>
          <w:rFonts w:ascii="Times New Roman" w:hAnsi="Times New Roman"/>
        </w:rPr>
        <w:t xml:space="preserve"> padres. Por </w:t>
      </w:r>
      <w:proofErr w:type="spellStart"/>
      <w:r w:rsidRPr="00EE6401">
        <w:rPr>
          <w:rFonts w:ascii="Times New Roman" w:hAnsi="Times New Roman"/>
        </w:rPr>
        <w:t>ejemplo</w:t>
      </w:r>
      <w:proofErr w:type="spellEnd"/>
      <w:r w:rsidRPr="00EE6401">
        <w:rPr>
          <w:rFonts w:ascii="Times New Roman" w:hAnsi="Times New Roman"/>
        </w:rPr>
        <w:t xml:space="preserve">, </w:t>
      </w:r>
      <w:proofErr w:type="spellStart"/>
      <w:r w:rsidRPr="00EE6401">
        <w:rPr>
          <w:rFonts w:ascii="Times New Roman" w:hAnsi="Times New Roman"/>
        </w:rPr>
        <w:t>los</w:t>
      </w:r>
      <w:proofErr w:type="spellEnd"/>
      <w:r w:rsidRPr="00EE6401">
        <w:rPr>
          <w:rFonts w:ascii="Times New Roman" w:hAnsi="Times New Roman"/>
        </w:rPr>
        <w:t xml:space="preserve"> </w:t>
      </w:r>
      <w:proofErr w:type="spellStart"/>
      <w:r w:rsidRPr="00EE6401">
        <w:rPr>
          <w:rFonts w:ascii="Times New Roman" w:hAnsi="Times New Roman"/>
        </w:rPr>
        <w:t>programas</w:t>
      </w:r>
      <w:proofErr w:type="spellEnd"/>
      <w:r w:rsidRPr="00EE6401">
        <w:rPr>
          <w:rFonts w:ascii="Times New Roman" w:hAnsi="Times New Roman"/>
        </w:rPr>
        <w:t xml:space="preserve"> de </w:t>
      </w:r>
      <w:proofErr w:type="spellStart"/>
      <w:r w:rsidRPr="00EE6401">
        <w:rPr>
          <w:rFonts w:ascii="Times New Roman" w:hAnsi="Times New Roman"/>
        </w:rPr>
        <w:t>libros</w:t>
      </w:r>
      <w:proofErr w:type="spellEnd"/>
      <w:r w:rsidRPr="00EE6401">
        <w:rPr>
          <w:rFonts w:ascii="Times New Roman" w:hAnsi="Times New Roman"/>
        </w:rPr>
        <w:t xml:space="preserve"> y empanadas y </w:t>
      </w:r>
      <w:proofErr w:type="spellStart"/>
      <w:r w:rsidRPr="00EE6401">
        <w:rPr>
          <w:rFonts w:ascii="Times New Roman" w:hAnsi="Times New Roman"/>
        </w:rPr>
        <w:t>poesía</w:t>
      </w:r>
      <w:proofErr w:type="spellEnd"/>
      <w:r w:rsidRPr="00EE6401">
        <w:rPr>
          <w:rFonts w:ascii="Times New Roman" w:hAnsi="Times New Roman"/>
        </w:rPr>
        <w:t xml:space="preserve"> de </w:t>
      </w:r>
      <w:proofErr w:type="spellStart"/>
      <w:r w:rsidRPr="00EE6401">
        <w:rPr>
          <w:rFonts w:ascii="Times New Roman" w:hAnsi="Times New Roman"/>
        </w:rPr>
        <w:t>nuestra</w:t>
      </w:r>
      <w:proofErr w:type="spellEnd"/>
      <w:r w:rsidRPr="00EE6401">
        <w:rPr>
          <w:rFonts w:ascii="Times New Roman" w:hAnsi="Times New Roman"/>
        </w:rPr>
        <w:t xml:space="preserve"> </w:t>
      </w:r>
      <w:proofErr w:type="spellStart"/>
      <w:r w:rsidRPr="00EE6401">
        <w:rPr>
          <w:rFonts w:ascii="Times New Roman" w:hAnsi="Times New Roman"/>
        </w:rPr>
        <w:t>escuela</w:t>
      </w:r>
      <w:proofErr w:type="spellEnd"/>
      <w:r w:rsidRPr="00EE6401">
        <w:rPr>
          <w:rFonts w:ascii="Times New Roman" w:hAnsi="Times New Roman"/>
        </w:rPr>
        <w:t>.</w:t>
      </w:r>
    </w:p>
    <w:p w14:paraId="1101404D" w14:textId="77777777" w:rsidR="00085D6B" w:rsidRDefault="00085D6B" w:rsidP="00085D6B">
      <w:pPr>
        <w:rPr>
          <w:rFonts w:ascii="Times New Roman" w:hAnsi="Times New Roman"/>
        </w:rPr>
      </w:pPr>
    </w:p>
    <w:p w14:paraId="13F30268" w14:textId="21A855A2" w:rsidR="00085D6B" w:rsidRPr="00326865" w:rsidRDefault="00071338" w:rsidP="00540410">
      <w:pPr>
        <w:rPr>
          <w:rFonts w:ascii="Times New Roman" w:hAnsi="Times New Roman"/>
        </w:rPr>
      </w:pPr>
      <w:proofErr w:type="spellStart"/>
      <w:r w:rsidRPr="00071338">
        <w:rPr>
          <w:rFonts w:ascii="Times New Roman" w:hAnsi="Times New Roman"/>
          <w:highlight w:val="cyan"/>
        </w:rPr>
        <w:t>Distribuido</w:t>
      </w:r>
      <w:proofErr w:type="spellEnd"/>
      <w:r w:rsidRPr="00071338">
        <w:rPr>
          <w:rFonts w:ascii="Times New Roman" w:hAnsi="Times New Roman"/>
          <w:highlight w:val="cyan"/>
        </w:rPr>
        <w:t xml:space="preserve"> </w:t>
      </w:r>
      <w:proofErr w:type="spellStart"/>
      <w:r w:rsidRPr="00071338">
        <w:rPr>
          <w:rFonts w:ascii="Times New Roman" w:hAnsi="Times New Roman"/>
          <w:highlight w:val="cyan"/>
        </w:rPr>
        <w:t>el</w:t>
      </w:r>
      <w:proofErr w:type="spellEnd"/>
      <w:r w:rsidRPr="00071338">
        <w:rPr>
          <w:rFonts w:ascii="Times New Roman" w:hAnsi="Times New Roman"/>
          <w:highlight w:val="cyan"/>
        </w:rPr>
        <w:t xml:space="preserve"> 19 de </w:t>
      </w:r>
      <w:proofErr w:type="spellStart"/>
      <w:r w:rsidRPr="00071338">
        <w:rPr>
          <w:rFonts w:ascii="Times New Roman" w:hAnsi="Times New Roman"/>
          <w:highlight w:val="cyan"/>
        </w:rPr>
        <w:t>marzo</w:t>
      </w:r>
      <w:proofErr w:type="spellEnd"/>
      <w:r w:rsidRPr="00071338">
        <w:rPr>
          <w:rFonts w:ascii="Times New Roman" w:hAnsi="Times New Roman"/>
          <w:highlight w:val="cyan"/>
        </w:rPr>
        <w:t xml:space="preserve"> de 2025</w:t>
      </w:r>
    </w:p>
    <w:p w14:paraId="7716D79E" w14:textId="484033C0" w:rsidR="00F938B1" w:rsidRPr="00497B2E" w:rsidRDefault="00F938B1">
      <w:pPr>
        <w:rPr>
          <w:rFonts w:ascii="Times New Roman" w:hAnsi="Times New Roman"/>
          <w:sz w:val="24"/>
          <w:szCs w:val="24"/>
        </w:rPr>
      </w:pPr>
    </w:p>
    <w:sectPr w:rsidR="00F938B1" w:rsidRPr="00497B2E" w:rsidSect="00085D6B">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opperplate Gothic Bold">
    <w:panose1 w:val="020E0705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6B"/>
    <w:rsid w:val="00012626"/>
    <w:rsid w:val="00071338"/>
    <w:rsid w:val="00085D6B"/>
    <w:rsid w:val="000B44BB"/>
    <w:rsid w:val="000B6DBA"/>
    <w:rsid w:val="000F092D"/>
    <w:rsid w:val="000F0E36"/>
    <w:rsid w:val="000F3B4F"/>
    <w:rsid w:val="00104D75"/>
    <w:rsid w:val="00117E69"/>
    <w:rsid w:val="00133FC9"/>
    <w:rsid w:val="001510CF"/>
    <w:rsid w:val="00151A5E"/>
    <w:rsid w:val="001904E6"/>
    <w:rsid w:val="001E1E62"/>
    <w:rsid w:val="001F3644"/>
    <w:rsid w:val="001F518E"/>
    <w:rsid w:val="00223946"/>
    <w:rsid w:val="00251BE8"/>
    <w:rsid w:val="002B2C20"/>
    <w:rsid w:val="002C0A2E"/>
    <w:rsid w:val="002C4EA9"/>
    <w:rsid w:val="002E1682"/>
    <w:rsid w:val="002E1909"/>
    <w:rsid w:val="002F6C6E"/>
    <w:rsid w:val="00326865"/>
    <w:rsid w:val="00390190"/>
    <w:rsid w:val="00391CB9"/>
    <w:rsid w:val="00435E6E"/>
    <w:rsid w:val="00437B01"/>
    <w:rsid w:val="004500E2"/>
    <w:rsid w:val="0046149D"/>
    <w:rsid w:val="00497B2E"/>
    <w:rsid w:val="004D3CA0"/>
    <w:rsid w:val="00501694"/>
    <w:rsid w:val="00515742"/>
    <w:rsid w:val="00533FC8"/>
    <w:rsid w:val="00540133"/>
    <w:rsid w:val="00540410"/>
    <w:rsid w:val="00544B8D"/>
    <w:rsid w:val="00545F10"/>
    <w:rsid w:val="0054732B"/>
    <w:rsid w:val="00554FD3"/>
    <w:rsid w:val="00564DDA"/>
    <w:rsid w:val="00612266"/>
    <w:rsid w:val="0064217B"/>
    <w:rsid w:val="00643FDA"/>
    <w:rsid w:val="00670B19"/>
    <w:rsid w:val="006E0A5E"/>
    <w:rsid w:val="006E78FB"/>
    <w:rsid w:val="007010B9"/>
    <w:rsid w:val="007C147E"/>
    <w:rsid w:val="007D244C"/>
    <w:rsid w:val="007D5E19"/>
    <w:rsid w:val="007F68F8"/>
    <w:rsid w:val="0082368C"/>
    <w:rsid w:val="00831696"/>
    <w:rsid w:val="00916CD3"/>
    <w:rsid w:val="00917554"/>
    <w:rsid w:val="00935E46"/>
    <w:rsid w:val="00966B49"/>
    <w:rsid w:val="009846A7"/>
    <w:rsid w:val="009E3B7A"/>
    <w:rsid w:val="00A51C01"/>
    <w:rsid w:val="00A6307D"/>
    <w:rsid w:val="00A77C5F"/>
    <w:rsid w:val="00A918A9"/>
    <w:rsid w:val="00AE095C"/>
    <w:rsid w:val="00AF200D"/>
    <w:rsid w:val="00B3066A"/>
    <w:rsid w:val="00B40A8F"/>
    <w:rsid w:val="00B56D9A"/>
    <w:rsid w:val="00B8081E"/>
    <w:rsid w:val="00B95F52"/>
    <w:rsid w:val="00BC714B"/>
    <w:rsid w:val="00BF3376"/>
    <w:rsid w:val="00C80D5F"/>
    <w:rsid w:val="00CF1D8D"/>
    <w:rsid w:val="00DE2691"/>
    <w:rsid w:val="00DF3DEE"/>
    <w:rsid w:val="00E335F4"/>
    <w:rsid w:val="00E91DCF"/>
    <w:rsid w:val="00E94D23"/>
    <w:rsid w:val="00EA0B35"/>
    <w:rsid w:val="00EC4248"/>
    <w:rsid w:val="00EE12AC"/>
    <w:rsid w:val="00F11175"/>
    <w:rsid w:val="00F115E5"/>
    <w:rsid w:val="00F11EEE"/>
    <w:rsid w:val="00F513E1"/>
    <w:rsid w:val="00F938B1"/>
    <w:rsid w:val="00FD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8AC0"/>
  <w15:chartTrackingRefBased/>
  <w15:docId w15:val="{6CE451AD-B677-4D87-A7A6-87FF2BB8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D6B"/>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085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D6B"/>
    <w:rPr>
      <w:rFonts w:eastAsiaTheme="majorEastAsia" w:cstheme="majorBidi"/>
      <w:color w:val="272727" w:themeColor="text1" w:themeTint="D8"/>
    </w:rPr>
  </w:style>
  <w:style w:type="paragraph" w:styleId="Title">
    <w:name w:val="Title"/>
    <w:basedOn w:val="Normal"/>
    <w:next w:val="Normal"/>
    <w:link w:val="TitleChar"/>
    <w:uiPriority w:val="10"/>
    <w:qFormat/>
    <w:rsid w:val="00085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D6B"/>
    <w:pPr>
      <w:spacing w:before="160"/>
      <w:jc w:val="center"/>
    </w:pPr>
    <w:rPr>
      <w:i/>
      <w:iCs/>
      <w:color w:val="404040" w:themeColor="text1" w:themeTint="BF"/>
    </w:rPr>
  </w:style>
  <w:style w:type="character" w:customStyle="1" w:styleId="QuoteChar">
    <w:name w:val="Quote Char"/>
    <w:basedOn w:val="DefaultParagraphFont"/>
    <w:link w:val="Quote"/>
    <w:uiPriority w:val="29"/>
    <w:rsid w:val="00085D6B"/>
    <w:rPr>
      <w:i/>
      <w:iCs/>
      <w:color w:val="404040" w:themeColor="text1" w:themeTint="BF"/>
    </w:rPr>
  </w:style>
  <w:style w:type="paragraph" w:styleId="ListParagraph">
    <w:name w:val="List Paragraph"/>
    <w:basedOn w:val="Normal"/>
    <w:uiPriority w:val="34"/>
    <w:qFormat/>
    <w:rsid w:val="00085D6B"/>
    <w:pPr>
      <w:ind w:left="720"/>
      <w:contextualSpacing/>
    </w:pPr>
  </w:style>
  <w:style w:type="character" w:styleId="IntenseEmphasis">
    <w:name w:val="Intense Emphasis"/>
    <w:basedOn w:val="DefaultParagraphFont"/>
    <w:uiPriority w:val="21"/>
    <w:qFormat/>
    <w:rsid w:val="00085D6B"/>
    <w:rPr>
      <w:i/>
      <w:iCs/>
      <w:color w:val="0F4761" w:themeColor="accent1" w:themeShade="BF"/>
    </w:rPr>
  </w:style>
  <w:style w:type="paragraph" w:styleId="IntenseQuote">
    <w:name w:val="Intense Quote"/>
    <w:basedOn w:val="Normal"/>
    <w:next w:val="Normal"/>
    <w:link w:val="IntenseQuoteChar"/>
    <w:uiPriority w:val="30"/>
    <w:qFormat/>
    <w:rsid w:val="00085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D6B"/>
    <w:rPr>
      <w:i/>
      <w:iCs/>
      <w:color w:val="0F4761" w:themeColor="accent1" w:themeShade="BF"/>
    </w:rPr>
  </w:style>
  <w:style w:type="character" w:styleId="IntenseReference">
    <w:name w:val="Intense Reference"/>
    <w:basedOn w:val="DefaultParagraphFont"/>
    <w:uiPriority w:val="32"/>
    <w:qFormat/>
    <w:rsid w:val="00085D6B"/>
    <w:rPr>
      <w:b/>
      <w:bCs/>
      <w:smallCaps/>
      <w:color w:val="0F4761" w:themeColor="accent1" w:themeShade="BF"/>
      <w:spacing w:val="5"/>
    </w:rPr>
  </w:style>
  <w:style w:type="paragraph" w:customStyle="1" w:styleId="Pa1">
    <w:name w:val="Pa1"/>
    <w:basedOn w:val="Normal"/>
    <w:next w:val="Normal"/>
    <w:uiPriority w:val="99"/>
    <w:rsid w:val="00085D6B"/>
    <w:pPr>
      <w:autoSpaceDE w:val="0"/>
      <w:autoSpaceDN w:val="0"/>
      <w:adjustRightInd w:val="0"/>
      <w:spacing w:after="0" w:line="241" w:lineRule="atLeast"/>
    </w:pPr>
    <w:rPr>
      <w:rFonts w:ascii="Times New Roman" w:eastAsiaTheme="minorHAnsi" w:hAnsi="Times New Roman"/>
      <w:sz w:val="24"/>
      <w:szCs w:val="24"/>
    </w:rPr>
  </w:style>
  <w:style w:type="character" w:styleId="Hyperlink">
    <w:name w:val="Hyperlink"/>
    <w:basedOn w:val="DefaultParagraphFont"/>
    <w:uiPriority w:val="99"/>
    <w:unhideWhenUsed/>
    <w:rsid w:val="00085D6B"/>
    <w:rPr>
      <w:color w:val="467886" w:themeColor="hyperlink"/>
      <w:u w:val="single"/>
    </w:rPr>
  </w:style>
  <w:style w:type="paragraph" w:customStyle="1" w:styleId="xmsonormal">
    <w:name w:val="x_msonormal"/>
    <w:basedOn w:val="Normal"/>
    <w:rsid w:val="00085D6B"/>
    <w:pPr>
      <w:spacing w:before="100" w:beforeAutospacing="1" w:after="100" w:afterAutospacing="1" w:line="240" w:lineRule="auto"/>
    </w:pPr>
    <w:rPr>
      <w:rFonts w:ascii="Times New Roman" w:eastAsia="Times New Roman" w:hAnsi="Times New Roman"/>
      <w:sz w:val="24"/>
      <w:szCs w:val="24"/>
    </w:rPr>
  </w:style>
  <w:style w:type="character" w:customStyle="1" w:styleId="ts-alignment-element">
    <w:name w:val="ts-alignment-element"/>
    <w:basedOn w:val="DefaultParagraphFont"/>
    <w:rsid w:val="0049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sdk12.org/Page/73" TargetMode="External"/><Relationship Id="rId4" Type="http://schemas.openxmlformats.org/officeDocument/2006/relationships/hyperlink" Target="https://www.hasdk12.org/Page/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Porambo</dc:creator>
  <cp:keywords/>
  <dc:description/>
  <cp:lastModifiedBy>Kristy Porambo</cp:lastModifiedBy>
  <cp:revision>10</cp:revision>
  <cp:lastPrinted>2025-03-07T18:23:00Z</cp:lastPrinted>
  <dcterms:created xsi:type="dcterms:W3CDTF">2025-03-07T18:00:00Z</dcterms:created>
  <dcterms:modified xsi:type="dcterms:W3CDTF">2025-03-07T18:37:00Z</dcterms:modified>
</cp:coreProperties>
</file>